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38BE1" w14:textId="77777777" w:rsidR="00300AC4" w:rsidRDefault="00300AC4" w:rsidP="00B64F24">
      <w:pPr>
        <w:spacing w:after="0" w:line="240" w:lineRule="auto"/>
      </w:pPr>
    </w:p>
    <w:tbl>
      <w:tblPr>
        <w:tblW w:w="14616" w:type="dxa"/>
        <w:tblCellSpacing w:w="0" w:type="auto"/>
        <w:tblLook w:val="04A0" w:firstRow="1" w:lastRow="0" w:firstColumn="1" w:lastColumn="0" w:noHBand="0" w:noVBand="1"/>
      </w:tblPr>
      <w:tblGrid>
        <w:gridCol w:w="7780"/>
        <w:gridCol w:w="6836"/>
      </w:tblGrid>
      <w:tr w:rsidR="0038497A" w:rsidRPr="00C9714A" w14:paraId="69338BE4" w14:textId="77777777" w:rsidTr="0038497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E2" w14:textId="77777777" w:rsidR="0038497A" w:rsidRPr="00780939" w:rsidRDefault="0038497A" w:rsidP="00B64F2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E3" w14:textId="143250B9" w:rsidR="0038497A" w:rsidRPr="00780939" w:rsidRDefault="0038497A" w:rsidP="00B64F24">
            <w:pPr>
              <w:spacing w:after="0" w:line="240" w:lineRule="auto"/>
              <w:ind w:left="2710"/>
              <w:jc w:val="center"/>
              <w:rPr>
                <w:lang w:val="ru-RU"/>
              </w:rPr>
            </w:pPr>
          </w:p>
        </w:tc>
      </w:tr>
    </w:tbl>
    <w:p w14:paraId="69338BE5" w14:textId="5D9351CE" w:rsidR="0038497A" w:rsidRPr="00967B75" w:rsidRDefault="0038497A" w:rsidP="00B64F24">
      <w:pPr>
        <w:spacing w:after="0" w:line="240" w:lineRule="auto"/>
        <w:jc w:val="center"/>
        <w:rPr>
          <w:b/>
          <w:lang w:val="ru-RU"/>
        </w:rPr>
      </w:pPr>
      <w:r w:rsidRPr="00967B75">
        <w:rPr>
          <w:b/>
          <w:color w:val="000000"/>
          <w:sz w:val="28"/>
          <w:lang w:val="ru-RU"/>
        </w:rPr>
        <w:t>Список публикаций в международных рецензируемых изданиях</w:t>
      </w:r>
    </w:p>
    <w:p w14:paraId="58EC5605" w14:textId="77777777" w:rsidR="00B64F24" w:rsidRPr="00C7536A" w:rsidRDefault="00B64F24" w:rsidP="00B64F24">
      <w:pPr>
        <w:spacing w:after="0" w:line="240" w:lineRule="auto"/>
        <w:jc w:val="both"/>
        <w:rPr>
          <w:sz w:val="28"/>
          <w:lang w:val="ru-RU"/>
        </w:rPr>
      </w:pPr>
    </w:p>
    <w:p w14:paraId="69338BE6" w14:textId="21F8140F" w:rsidR="0038497A" w:rsidRPr="00C7536A" w:rsidRDefault="0038497A" w:rsidP="00B64F24">
      <w:pPr>
        <w:spacing w:after="0" w:line="240" w:lineRule="auto"/>
        <w:jc w:val="both"/>
        <w:rPr>
          <w:lang w:val="kk-KZ"/>
        </w:rPr>
      </w:pPr>
      <w:r w:rsidRPr="00C7536A">
        <w:rPr>
          <w:sz w:val="28"/>
          <w:lang w:val="ru-RU"/>
        </w:rPr>
        <w:t xml:space="preserve">Фамилия претендента </w:t>
      </w:r>
      <w:r w:rsidR="000E0BB5" w:rsidRPr="00C7536A">
        <w:rPr>
          <w:sz w:val="28"/>
          <w:u w:val="single"/>
          <w:lang w:val="ru-RU"/>
        </w:rPr>
        <w:t>Б</w:t>
      </w:r>
      <w:r w:rsidR="000E0BB5" w:rsidRPr="00C7536A">
        <w:rPr>
          <w:sz w:val="28"/>
          <w:u w:val="single"/>
          <w:lang w:val="kk-KZ"/>
        </w:rPr>
        <w:t>алкибаева Аида Максутовна</w:t>
      </w:r>
    </w:p>
    <w:p w14:paraId="7B1B5044" w14:textId="7BDF360E" w:rsidR="00B57FCE" w:rsidRPr="00C7536A" w:rsidRDefault="0038497A" w:rsidP="00B64F24">
      <w:pPr>
        <w:spacing w:after="0" w:line="240" w:lineRule="auto"/>
        <w:jc w:val="both"/>
        <w:rPr>
          <w:sz w:val="28"/>
          <w:szCs w:val="28"/>
          <w:u w:val="single"/>
          <w:lang w:val="ru-RU" w:eastAsia="ru-RU"/>
        </w:rPr>
      </w:pPr>
      <w:r w:rsidRPr="00C7536A">
        <w:rPr>
          <w:sz w:val="28"/>
        </w:rPr>
        <w:t>Scopus</w:t>
      </w:r>
      <w:r w:rsidRPr="00C7536A">
        <w:rPr>
          <w:sz w:val="28"/>
          <w:lang w:val="ru-RU"/>
        </w:rPr>
        <w:t xml:space="preserve"> </w:t>
      </w:r>
      <w:r w:rsidRPr="00C7536A">
        <w:rPr>
          <w:sz w:val="28"/>
        </w:rPr>
        <w:t>Author</w:t>
      </w:r>
      <w:r w:rsidRPr="00C7536A">
        <w:rPr>
          <w:sz w:val="28"/>
          <w:lang w:val="ru-RU"/>
        </w:rPr>
        <w:t xml:space="preserve"> </w:t>
      </w:r>
      <w:r w:rsidRPr="00C7536A">
        <w:rPr>
          <w:sz w:val="28"/>
        </w:rPr>
        <w:t>ID</w:t>
      </w:r>
      <w:r w:rsidRPr="00C7536A">
        <w:rPr>
          <w:sz w:val="28"/>
          <w:lang w:val="ru-RU"/>
        </w:rPr>
        <w:t xml:space="preserve">: </w:t>
      </w:r>
      <w:r w:rsidR="000E0BB5" w:rsidRPr="00C7536A">
        <w:rPr>
          <w:sz w:val="28"/>
          <w:lang w:val="ru-RU"/>
        </w:rPr>
        <w:t>57194098612</w:t>
      </w:r>
    </w:p>
    <w:p w14:paraId="2B64275B" w14:textId="7F576871" w:rsidR="00EC135D" w:rsidRPr="00C7536A" w:rsidRDefault="000E0BB5" w:rsidP="00B64F24">
      <w:pPr>
        <w:shd w:val="clear" w:color="auto" w:fill="FFFFFF"/>
        <w:tabs>
          <w:tab w:val="center" w:pos="7285"/>
          <w:tab w:val="left" w:pos="9900"/>
        </w:tabs>
        <w:spacing w:after="0" w:line="240" w:lineRule="auto"/>
        <w:textAlignment w:val="baseline"/>
        <w:rPr>
          <w:rStyle w:val="Hyperlink"/>
          <w:color w:val="auto"/>
        </w:rPr>
      </w:pPr>
      <w:r w:rsidRPr="00C7536A">
        <w:rPr>
          <w:sz w:val="28"/>
        </w:rPr>
        <w:t>Balkibayeva, Aida M.</w:t>
      </w:r>
      <w:r w:rsidR="00EC135D" w:rsidRPr="00C7536A">
        <w:rPr>
          <w:sz w:val="28"/>
        </w:rPr>
        <w:t xml:space="preserve"> -</w:t>
      </w:r>
      <w:r w:rsidR="00EC135D" w:rsidRPr="00C7536A">
        <w:t xml:space="preserve"> </w:t>
      </w:r>
      <w:r w:rsidRPr="00C7536A">
        <w:rPr>
          <w:rStyle w:val="Hyperlink"/>
          <w:color w:val="auto"/>
        </w:rPr>
        <w:t>https://www.scopus.com/authid/detail.uri?authorId=57194098612</w:t>
      </w:r>
      <w:bookmarkStart w:id="0" w:name="_GoBack"/>
      <w:bookmarkEnd w:id="0"/>
    </w:p>
    <w:p w14:paraId="4B82A759" w14:textId="4E1C3DC5" w:rsidR="00B57FCE" w:rsidRPr="00C7536A" w:rsidRDefault="0038497A" w:rsidP="00B64F24">
      <w:pPr>
        <w:shd w:val="clear" w:color="auto" w:fill="FFFFFF"/>
        <w:tabs>
          <w:tab w:val="center" w:pos="7285"/>
          <w:tab w:val="left" w:pos="9900"/>
        </w:tabs>
        <w:spacing w:after="0" w:line="240" w:lineRule="auto"/>
        <w:textAlignment w:val="baseline"/>
        <w:rPr>
          <w:spacing w:val="2"/>
          <w:sz w:val="28"/>
          <w:szCs w:val="28"/>
          <w:lang w:eastAsia="ru-RU"/>
        </w:rPr>
      </w:pPr>
      <w:r w:rsidRPr="00C7536A">
        <w:rPr>
          <w:sz w:val="28"/>
        </w:rPr>
        <w:t xml:space="preserve">Web of Science Researcher ID: </w:t>
      </w:r>
      <w:r w:rsidR="000E0BB5" w:rsidRPr="00C7536A">
        <w:rPr>
          <w:sz w:val="28"/>
        </w:rPr>
        <w:t>CCX-0869-2022</w:t>
      </w:r>
    </w:p>
    <w:p w14:paraId="6E5AEE5A" w14:textId="42EA0ECA" w:rsidR="00B57FCE" w:rsidRPr="00C7536A" w:rsidRDefault="00B57FCE" w:rsidP="00B64F24">
      <w:pPr>
        <w:shd w:val="clear" w:color="auto" w:fill="FFFFFF"/>
        <w:tabs>
          <w:tab w:val="center" w:pos="7285"/>
          <w:tab w:val="left" w:pos="9900"/>
        </w:tabs>
        <w:spacing w:after="0" w:line="240" w:lineRule="auto"/>
        <w:textAlignment w:val="baseline"/>
        <w:rPr>
          <w:spacing w:val="2"/>
          <w:sz w:val="28"/>
          <w:szCs w:val="28"/>
          <w:lang w:eastAsia="ru-RU"/>
        </w:rPr>
      </w:pPr>
      <w:r w:rsidRPr="00C7536A">
        <w:rPr>
          <w:spacing w:val="2"/>
          <w:sz w:val="28"/>
          <w:szCs w:val="28"/>
          <w:lang w:eastAsia="ru-RU"/>
        </w:rPr>
        <w:t xml:space="preserve">ORCID: </w:t>
      </w:r>
      <w:r w:rsidR="000E0BB5" w:rsidRPr="00C7536A">
        <w:rPr>
          <w:sz w:val="28"/>
          <w:szCs w:val="28"/>
          <w:u w:val="single"/>
          <w:lang w:eastAsia="ru-RU"/>
        </w:rPr>
        <w:t>0000-0002-2569-7524</w:t>
      </w:r>
    </w:p>
    <w:p w14:paraId="69338BEB" w14:textId="7B356C24" w:rsidR="00E42906" w:rsidRDefault="00E42906" w:rsidP="00B64F24">
      <w:pPr>
        <w:spacing w:after="0" w:line="240" w:lineRule="auto"/>
        <w:jc w:val="both"/>
      </w:pPr>
    </w:p>
    <w:tbl>
      <w:tblPr>
        <w:tblW w:w="1506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106"/>
        <w:gridCol w:w="1528"/>
        <w:gridCol w:w="1753"/>
        <w:gridCol w:w="1701"/>
        <w:gridCol w:w="1559"/>
        <w:gridCol w:w="1701"/>
        <w:gridCol w:w="2106"/>
        <w:gridCol w:w="2004"/>
      </w:tblGrid>
      <w:tr w:rsidR="0038497A" w:rsidRPr="00AF3262" w14:paraId="69338BF5" w14:textId="77777777" w:rsidTr="009E4EE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EC" w14:textId="77777777" w:rsidR="0038497A" w:rsidRDefault="0038497A" w:rsidP="00B64F2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ED" w14:textId="77777777" w:rsidR="0038497A" w:rsidRDefault="0038497A" w:rsidP="00B64F24">
            <w:pPr>
              <w:spacing w:after="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EE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EF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0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780939">
              <w:rPr>
                <w:color w:val="000000"/>
                <w:sz w:val="2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1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780939">
              <w:rPr>
                <w:color w:val="000000"/>
                <w:sz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2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(СайтСкор) журнала, процентиль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780939">
              <w:rPr>
                <w:color w:val="000000"/>
                <w:sz w:val="20"/>
                <w:lang w:val="ru-RU"/>
              </w:rPr>
              <w:t xml:space="preserve"> (Скопус) за год публикации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3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4" w14:textId="77777777" w:rsidR="0038497A" w:rsidRPr="00780939" w:rsidRDefault="0038497A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1D793D" w:rsidRPr="00F8585E" w14:paraId="69338C09" w14:textId="77777777" w:rsidTr="009E4EE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6" w14:textId="27CD0370" w:rsidR="001D793D" w:rsidRPr="00B665BE" w:rsidRDefault="00352892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69338BF7" w14:textId="77777777" w:rsidR="001D793D" w:rsidRPr="00780939" w:rsidRDefault="001D793D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9" w14:textId="57EF7C53" w:rsidR="001D793D" w:rsidRPr="00705FF3" w:rsidRDefault="00CE5A95" w:rsidP="00B64F24">
            <w:pPr>
              <w:spacing w:after="0" w:line="240" w:lineRule="auto"/>
              <w:ind w:left="20" w:right="150"/>
              <w:jc w:val="both"/>
              <w:rPr>
                <w:sz w:val="24"/>
                <w:szCs w:val="24"/>
              </w:rPr>
            </w:pPr>
            <w:r w:rsidRPr="00CE5A95">
              <w:rPr>
                <w:rFonts w:eastAsia="TimesNewRomanPSMT"/>
                <w:sz w:val="24"/>
                <w:szCs w:val="24"/>
              </w:rPr>
              <w:t>Exploring latent dimensions of in situ urbanization in northern rural Kazakhstan through structural equation modeling</w:t>
            </w:r>
          </w:p>
        </w:tc>
        <w:tc>
          <w:tcPr>
            <w:tcW w:w="1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A" w14:textId="77777777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05FF3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  <w:p w14:paraId="69338BFB" w14:textId="77777777" w:rsidR="001D793D" w:rsidRPr="00705FF3" w:rsidRDefault="001D793D" w:rsidP="00B64F2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16E59" w14:textId="7A2EFB1C" w:rsidR="00CE5A95" w:rsidRDefault="00CE5A95" w:rsidP="00CE5A95">
            <w:pPr>
              <w:spacing w:after="0" w:line="240" w:lineRule="auto"/>
              <w:ind w:right="151"/>
              <w:rPr>
                <w:rFonts w:eastAsia="TimesNewRomanPSMT"/>
                <w:sz w:val="24"/>
                <w:szCs w:val="24"/>
                <w:lang w:val="kk-KZ"/>
              </w:rPr>
            </w:pPr>
            <w:r w:rsidRPr="00CE5A95">
              <w:rPr>
                <w:rFonts w:eastAsia="TimesNewRomanPSMT"/>
                <w:sz w:val="24"/>
                <w:szCs w:val="24"/>
              </w:rPr>
              <w:t>Asia-Pacific Journal of Regional Science</w:t>
            </w:r>
            <w:r>
              <w:rPr>
                <w:rFonts w:eastAsia="TimesNewRomanPSMT"/>
                <w:sz w:val="24"/>
                <w:szCs w:val="24"/>
                <w:lang w:val="kk-KZ"/>
              </w:rPr>
              <w:t>,2025</w:t>
            </w:r>
          </w:p>
          <w:p w14:paraId="7BC4470F" w14:textId="20913F28" w:rsidR="009077F4" w:rsidRDefault="009077F4" w:rsidP="00CE5A95">
            <w:pPr>
              <w:spacing w:after="0" w:line="240" w:lineRule="auto"/>
              <w:ind w:right="151"/>
              <w:rPr>
                <w:rFonts w:eastAsia="TimesNewRomanPSMT"/>
                <w:sz w:val="24"/>
                <w:szCs w:val="24"/>
                <w:lang w:val="kk-KZ"/>
              </w:rPr>
            </w:pPr>
            <w:r w:rsidRPr="009077F4">
              <w:rPr>
                <w:rFonts w:eastAsia="TimesNewRomanPSMT"/>
                <w:sz w:val="24"/>
                <w:szCs w:val="24"/>
                <w:lang w:val="kk-KZ"/>
              </w:rPr>
              <w:t>9(2), pp. 329–355, 103155</w:t>
            </w:r>
          </w:p>
          <w:p w14:paraId="69338BFD" w14:textId="731F1BCE" w:rsidR="001D793D" w:rsidRPr="00705FF3" w:rsidRDefault="00CE5A95" w:rsidP="00CE5A9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CE5A95">
              <w:rPr>
                <w:rFonts w:eastAsia="TimesNewRomanPSMT"/>
                <w:sz w:val="24"/>
                <w:szCs w:val="24"/>
                <w:lang w:val="kk-KZ"/>
              </w:rPr>
              <w:t>DOI: 10.1007/s41685-025-00376-8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BFF" w14:textId="1B4009DC" w:rsidR="001D793D" w:rsidRPr="00C9714A" w:rsidRDefault="002401F1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Импакт фактор -</w:t>
            </w:r>
            <w:r w:rsidR="00CE5A95">
              <w:rPr>
                <w:sz w:val="24"/>
                <w:szCs w:val="24"/>
              </w:rPr>
              <w:t>1.7</w:t>
            </w:r>
            <w:r w:rsidR="00C9714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квартиль 2, </w:t>
            </w:r>
            <w:r w:rsidR="00C9714A">
              <w:rPr>
                <w:sz w:val="24"/>
                <w:szCs w:val="24"/>
              </w:rPr>
              <w:t>Economics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1" w14:textId="75F71BB6" w:rsidR="001D793D" w:rsidRPr="00566DD8" w:rsidRDefault="00CE5A95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D93C9" w14:textId="7CF14F6A" w:rsidR="00566DD8" w:rsidRPr="00CE5A95" w:rsidRDefault="00566DD8" w:rsidP="00B64F24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proofErr w:type="spellStart"/>
            <w:r w:rsidRPr="00566DD8">
              <w:rPr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566DD8">
              <w:rPr>
                <w:bCs/>
                <w:sz w:val="24"/>
                <w:szCs w:val="24"/>
                <w:lang w:eastAsia="ru-RU"/>
              </w:rPr>
              <w:t xml:space="preserve">  </w:t>
            </w:r>
            <w:r w:rsidR="002401F1">
              <w:rPr>
                <w:bCs/>
                <w:sz w:val="24"/>
                <w:szCs w:val="24"/>
                <w:lang w:val="kk-KZ" w:eastAsia="ru-RU"/>
              </w:rPr>
              <w:t>2024</w:t>
            </w:r>
            <w:r w:rsidRPr="00566DD8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CE5A95">
              <w:rPr>
                <w:bCs/>
                <w:sz w:val="24"/>
                <w:szCs w:val="24"/>
                <w:lang w:eastAsia="ru-RU"/>
              </w:rPr>
              <w:t>4</w:t>
            </w:r>
            <w:r w:rsidR="00CE5A95">
              <w:rPr>
                <w:bCs/>
                <w:sz w:val="24"/>
                <w:szCs w:val="24"/>
                <w:lang w:val="kk-KZ" w:eastAsia="ru-RU"/>
              </w:rPr>
              <w:t>.0</w:t>
            </w:r>
          </w:p>
          <w:p w14:paraId="4B3B554B" w14:textId="642CE924" w:rsidR="00566DD8" w:rsidRPr="00566DD8" w:rsidRDefault="00566DD8" w:rsidP="00B64F2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>SJR – 0.</w:t>
            </w:r>
            <w:r w:rsidR="00CE5A95">
              <w:rPr>
                <w:bCs/>
                <w:sz w:val="24"/>
                <w:szCs w:val="24"/>
                <w:lang w:eastAsia="ru-RU"/>
              </w:rPr>
              <w:t>412</w:t>
            </w:r>
          </w:p>
          <w:p w14:paraId="3E43FED4" w14:textId="59849439" w:rsidR="00566DD8" w:rsidRPr="00566DD8" w:rsidRDefault="00566DD8" w:rsidP="00B64F24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>SNIP – 0.</w:t>
            </w:r>
            <w:r w:rsidR="00CE5A95">
              <w:rPr>
                <w:bCs/>
                <w:sz w:val="24"/>
                <w:szCs w:val="24"/>
                <w:lang w:eastAsia="ru-RU"/>
              </w:rPr>
              <w:t>695</w:t>
            </w:r>
          </w:p>
          <w:p w14:paraId="16000D83" w14:textId="77777777" w:rsidR="00CE5A95" w:rsidRDefault="00566DD8" w:rsidP="00B64F24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66DD8">
              <w:rPr>
                <w:bCs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566DD8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CE5A95" w:rsidRPr="00CE5A95">
              <w:rPr>
                <w:sz w:val="24"/>
                <w:szCs w:val="24"/>
                <w:shd w:val="clear" w:color="auto" w:fill="FFFFFF"/>
              </w:rPr>
              <w:t>Economics, Econometrics and Finance (miscellaneous)</w:t>
            </w:r>
          </w:p>
          <w:p w14:paraId="69338C03" w14:textId="5AB44B88" w:rsidR="001D793D" w:rsidRPr="00566DD8" w:rsidRDefault="00566DD8" w:rsidP="00B64F24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566DD8">
              <w:rPr>
                <w:b/>
                <w:sz w:val="24"/>
                <w:szCs w:val="24"/>
                <w:lang w:eastAsia="ru-RU"/>
              </w:rPr>
              <w:t>процентиль-</w:t>
            </w:r>
            <w:r w:rsidR="00CE5A95">
              <w:rPr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6" w14:textId="24B5680A" w:rsidR="001D793D" w:rsidRPr="00705FF3" w:rsidRDefault="00CE5A95" w:rsidP="006E75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E5A95">
              <w:rPr>
                <w:sz w:val="24"/>
                <w:szCs w:val="24"/>
              </w:rPr>
              <w:t>Zhenskhan</w:t>
            </w:r>
            <w:proofErr w:type="spellEnd"/>
            <w:r w:rsidRPr="00CE5A95">
              <w:rPr>
                <w:sz w:val="24"/>
                <w:szCs w:val="24"/>
              </w:rPr>
              <w:t xml:space="preserve">, D., </w:t>
            </w:r>
            <w:proofErr w:type="spellStart"/>
            <w:r w:rsidRPr="00CE5A95">
              <w:rPr>
                <w:sz w:val="24"/>
                <w:szCs w:val="24"/>
              </w:rPr>
              <w:t>Alipbeki</w:t>
            </w:r>
            <w:proofErr w:type="spellEnd"/>
            <w:r w:rsidRPr="00CE5A95">
              <w:rPr>
                <w:sz w:val="24"/>
                <w:szCs w:val="24"/>
              </w:rPr>
              <w:t xml:space="preserve">, O., Lim, S.S., </w:t>
            </w:r>
            <w:proofErr w:type="spellStart"/>
            <w:r w:rsidRPr="00CE5A95">
              <w:rPr>
                <w:sz w:val="24"/>
                <w:szCs w:val="24"/>
              </w:rPr>
              <w:t>Mussina</w:t>
            </w:r>
            <w:proofErr w:type="spellEnd"/>
            <w:r w:rsidRPr="00CE5A95">
              <w:rPr>
                <w:sz w:val="24"/>
                <w:szCs w:val="24"/>
              </w:rPr>
              <w:t xml:space="preserve">, R., </w:t>
            </w:r>
            <w:proofErr w:type="spellStart"/>
            <w:r w:rsidRPr="00CE5A95">
              <w:rPr>
                <w:sz w:val="24"/>
                <w:szCs w:val="24"/>
              </w:rPr>
              <w:t>Mussaif</w:t>
            </w:r>
            <w:proofErr w:type="spellEnd"/>
            <w:r w:rsidRPr="00CE5A95">
              <w:rPr>
                <w:sz w:val="24"/>
                <w:szCs w:val="24"/>
              </w:rPr>
              <w:t>, G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7" w14:textId="77777777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05FF3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  <w:p w14:paraId="69338C08" w14:textId="77777777" w:rsidR="001D793D" w:rsidRPr="00705FF3" w:rsidRDefault="001D793D" w:rsidP="00B64F2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D793D" w:rsidRPr="00F8585E" w14:paraId="69338C15" w14:textId="77777777" w:rsidTr="009E4EE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A" w14:textId="5142043B" w:rsidR="001D793D" w:rsidRPr="00B665BE" w:rsidRDefault="00473DA4" w:rsidP="00B64F24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B" w14:textId="32DDBE0E" w:rsidR="001D793D" w:rsidRPr="00705FF3" w:rsidRDefault="00CE5A95" w:rsidP="00B64F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5A95">
              <w:rPr>
                <w:sz w:val="24"/>
                <w:szCs w:val="24"/>
              </w:rPr>
              <w:t xml:space="preserve">Decision-making models in information </w:t>
            </w:r>
            <w:r w:rsidRPr="00CE5A95">
              <w:rPr>
                <w:sz w:val="24"/>
                <w:szCs w:val="24"/>
              </w:rPr>
              <w:lastRenderedPageBreak/>
              <w:t>management systems of agro-industrial enterprises</w:t>
            </w:r>
          </w:p>
        </w:tc>
        <w:tc>
          <w:tcPr>
            <w:tcW w:w="1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B43F4" w14:textId="77777777" w:rsidR="00CE5A95" w:rsidRPr="00705FF3" w:rsidRDefault="00CE5A95" w:rsidP="00CE5A9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05FF3">
              <w:rPr>
                <w:color w:val="000000"/>
                <w:sz w:val="24"/>
                <w:szCs w:val="24"/>
                <w:lang w:val="ru-RU"/>
              </w:rPr>
              <w:lastRenderedPageBreak/>
              <w:t>статья</w:t>
            </w:r>
          </w:p>
          <w:p w14:paraId="69338C0C" w14:textId="06D71FA4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9B433" w14:textId="77777777" w:rsidR="001D793D" w:rsidRDefault="00CE5A95" w:rsidP="00CE5A95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CE5A95">
              <w:rPr>
                <w:sz w:val="24"/>
                <w:szCs w:val="24"/>
              </w:rPr>
              <w:t>Scientific Horizons</w:t>
            </w:r>
            <w:r>
              <w:rPr>
                <w:sz w:val="24"/>
                <w:szCs w:val="24"/>
                <w:lang w:val="kk-KZ"/>
              </w:rPr>
              <w:t>,2025</w:t>
            </w:r>
          </w:p>
          <w:p w14:paraId="05DCBEE3" w14:textId="579589DB" w:rsidR="009077F4" w:rsidRDefault="009077F4" w:rsidP="00CE5A95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9077F4">
              <w:rPr>
                <w:sz w:val="24"/>
                <w:szCs w:val="24"/>
                <w:lang w:val="kk-KZ"/>
              </w:rPr>
              <w:lastRenderedPageBreak/>
              <w:t>28(4), pp. 165–179</w:t>
            </w:r>
          </w:p>
          <w:p w14:paraId="69338C0D" w14:textId="3390F979" w:rsidR="00CE5A95" w:rsidRPr="00CE5A95" w:rsidRDefault="00CE5A95" w:rsidP="00CE5A95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CE5A95">
              <w:rPr>
                <w:sz w:val="24"/>
                <w:szCs w:val="24"/>
                <w:lang w:val="kk-KZ"/>
              </w:rPr>
              <w:t>DOI: 10.48077/scihor4.2025.165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E" w14:textId="23EF0716" w:rsidR="001D793D" w:rsidRPr="00CE5A95" w:rsidRDefault="00CE5A95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0F" w14:textId="23EF951C" w:rsidR="001D793D" w:rsidRPr="00CE5A95" w:rsidRDefault="00CE5A95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3A3E6" w14:textId="2925FB02" w:rsidR="00CE5A95" w:rsidRPr="00CE5A95" w:rsidRDefault="00CE5A95" w:rsidP="00CE5A95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proofErr w:type="spellStart"/>
            <w:r w:rsidRPr="00566DD8">
              <w:rPr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566DD8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2401F1">
              <w:rPr>
                <w:bCs/>
                <w:sz w:val="24"/>
                <w:szCs w:val="24"/>
                <w:lang w:val="kk-KZ" w:eastAsia="ru-RU"/>
              </w:rPr>
              <w:t>2024</w:t>
            </w:r>
            <w:r w:rsidRPr="00566DD8">
              <w:rPr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bCs/>
                <w:sz w:val="24"/>
                <w:szCs w:val="24"/>
                <w:lang w:eastAsia="ru-RU"/>
              </w:rPr>
              <w:t>2</w:t>
            </w:r>
            <w:r>
              <w:rPr>
                <w:bCs/>
                <w:sz w:val="24"/>
                <w:szCs w:val="24"/>
                <w:lang w:val="kk-KZ" w:eastAsia="ru-RU"/>
              </w:rPr>
              <w:t>.2</w:t>
            </w:r>
          </w:p>
          <w:p w14:paraId="4F037C54" w14:textId="73AF4D73" w:rsidR="00CE5A95" w:rsidRPr="00566DD8" w:rsidRDefault="00CE5A95" w:rsidP="00CE5A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>SJR – 0.</w:t>
            </w:r>
            <w:r>
              <w:rPr>
                <w:bCs/>
                <w:sz w:val="24"/>
                <w:szCs w:val="24"/>
                <w:lang w:eastAsia="ru-RU"/>
              </w:rPr>
              <w:t>181</w:t>
            </w:r>
          </w:p>
          <w:p w14:paraId="53C5912F" w14:textId="227B34D1" w:rsidR="00CE5A95" w:rsidRPr="00566DD8" w:rsidRDefault="00CE5A95" w:rsidP="00CE5A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lastRenderedPageBreak/>
              <w:t>SNIP – 0.</w:t>
            </w:r>
            <w:r>
              <w:rPr>
                <w:bCs/>
                <w:sz w:val="24"/>
                <w:szCs w:val="24"/>
                <w:lang w:eastAsia="ru-RU"/>
              </w:rPr>
              <w:t>421</w:t>
            </w:r>
          </w:p>
          <w:p w14:paraId="5D5F9CC7" w14:textId="77777777" w:rsidR="00CE5A95" w:rsidRDefault="00CE5A95" w:rsidP="00CE5A95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66DD8">
              <w:rPr>
                <w:bCs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566DD8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CE5A95">
              <w:rPr>
                <w:sz w:val="24"/>
                <w:szCs w:val="24"/>
                <w:shd w:val="clear" w:color="auto" w:fill="FFFFFF"/>
              </w:rPr>
              <w:t>Economics, Econometrics and Finance (miscellaneous)</w:t>
            </w:r>
          </w:p>
          <w:p w14:paraId="69338C10" w14:textId="1CAEB96F" w:rsidR="001D793D" w:rsidRPr="006A37B2" w:rsidRDefault="00CE5A95" w:rsidP="00CE5A9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566DD8">
              <w:rPr>
                <w:b/>
                <w:sz w:val="24"/>
                <w:szCs w:val="24"/>
                <w:lang w:eastAsia="ru-RU"/>
              </w:rPr>
              <w:t>процентиль-</w:t>
            </w:r>
            <w:r w:rsidR="00DA1154">
              <w:rPr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61208" w14:textId="3D5E900E" w:rsidR="006E75FE" w:rsidRPr="006E75FE" w:rsidRDefault="006E75FE" w:rsidP="006E75FE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Abdigul</w:t>
            </w:r>
            <w:proofErr w:type="spellEnd"/>
            <w:r>
              <w:rPr>
                <w:sz w:val="24"/>
                <w:szCs w:val="24"/>
              </w:rPr>
              <w:t>, G,</w:t>
            </w:r>
          </w:p>
          <w:p w14:paraId="23EAF1B9" w14:textId="08DBF5CF" w:rsidR="006E75FE" w:rsidRPr="006E75FE" w:rsidRDefault="006E75FE" w:rsidP="006E75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Assanova</w:t>
            </w:r>
            <w:proofErr w:type="spellEnd"/>
            <w:r>
              <w:rPr>
                <w:sz w:val="24"/>
                <w:szCs w:val="24"/>
              </w:rPr>
              <w:t>, G.,</w:t>
            </w:r>
          </w:p>
          <w:p w14:paraId="69338C12" w14:textId="0A6A3C84" w:rsidR="001D793D" w:rsidRPr="00705FF3" w:rsidRDefault="006E75FE" w:rsidP="006E75FE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Iskakova</w:t>
            </w:r>
            <w:proofErr w:type="spellEnd"/>
            <w:r>
              <w:rPr>
                <w:sz w:val="24"/>
                <w:szCs w:val="24"/>
              </w:rPr>
              <w:t>, D.,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Sabirova</w:t>
            </w:r>
            <w:proofErr w:type="spellEnd"/>
            <w:r>
              <w:rPr>
                <w:sz w:val="24"/>
                <w:szCs w:val="24"/>
              </w:rPr>
              <w:t>, R.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8C13" w14:textId="1AB78FC0" w:rsidR="001D793D" w:rsidRPr="00705FF3" w:rsidRDefault="00C272AB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Автор для корреспонденции</w:t>
            </w:r>
          </w:p>
          <w:p w14:paraId="69338C14" w14:textId="77777777" w:rsidR="001D793D" w:rsidRPr="00705FF3" w:rsidRDefault="001D793D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BB1227" w:rsidRPr="00F8585E" w14:paraId="10CF7C88" w14:textId="77777777" w:rsidTr="009E4EEA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F93F5" w14:textId="5B0EF933" w:rsidR="00BB1227" w:rsidRPr="006E75FE" w:rsidRDefault="00473DA4" w:rsidP="00B64F24">
            <w:pPr>
              <w:spacing w:after="0" w:line="240" w:lineRule="auto"/>
              <w:ind w:left="20"/>
              <w:jc w:val="center"/>
            </w:pPr>
            <w:r w:rsidRPr="006E75FE">
              <w:t>3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BE662" w14:textId="07A3485A" w:rsidR="00BB1227" w:rsidRDefault="006E75FE" w:rsidP="00B64F24">
            <w:pPr>
              <w:spacing w:after="0" w:line="240" w:lineRule="auto"/>
              <w:jc w:val="both"/>
            </w:pPr>
            <w:r w:rsidRPr="006E75FE">
              <w:t>Productive efficiency and trade opportunities for Kazakhstan dairy farms</w:t>
            </w:r>
          </w:p>
        </w:tc>
        <w:tc>
          <w:tcPr>
            <w:tcW w:w="1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AB1C0" w14:textId="77777777" w:rsidR="00CE5A95" w:rsidRPr="00705FF3" w:rsidRDefault="00CE5A95" w:rsidP="00CE5A9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05FF3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  <w:p w14:paraId="1F122947" w14:textId="4E2D6EB3" w:rsidR="00BB1227" w:rsidRPr="006A37B2" w:rsidRDefault="00BB1227" w:rsidP="00B64F24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8187E" w14:textId="77777777" w:rsidR="009077F4" w:rsidRDefault="006E75FE" w:rsidP="00AF3262">
            <w:pPr>
              <w:spacing w:after="0" w:line="240" w:lineRule="auto"/>
              <w:rPr>
                <w:rFonts w:eastAsia="TimesNewRomanPSMT"/>
                <w:sz w:val="24"/>
                <w:szCs w:val="24"/>
                <w:lang w:val="kk-KZ"/>
              </w:rPr>
            </w:pPr>
            <w:proofErr w:type="spellStart"/>
            <w:r w:rsidRPr="006E75FE">
              <w:rPr>
                <w:rFonts w:eastAsia="TimesNewRomanPSMT"/>
                <w:sz w:val="24"/>
                <w:szCs w:val="24"/>
              </w:rPr>
              <w:t>Economia</w:t>
            </w:r>
            <w:proofErr w:type="spellEnd"/>
            <w:r w:rsidRPr="006E75FE">
              <w:rPr>
                <w:rFonts w:eastAsia="TimesNewRomanPSMT"/>
                <w:sz w:val="24"/>
                <w:szCs w:val="24"/>
              </w:rPr>
              <w:t xml:space="preserve"> Agro-</w:t>
            </w:r>
            <w:proofErr w:type="spellStart"/>
            <w:r w:rsidRPr="006E75FE">
              <w:rPr>
                <w:rFonts w:eastAsia="TimesNewRomanPSMT"/>
                <w:sz w:val="24"/>
                <w:szCs w:val="24"/>
              </w:rPr>
              <w:t>Alimentare</w:t>
            </w:r>
            <w:proofErr w:type="spellEnd"/>
            <w:r>
              <w:rPr>
                <w:rFonts w:eastAsia="TimesNewRomanPSMT"/>
                <w:sz w:val="24"/>
                <w:szCs w:val="24"/>
                <w:lang w:val="kk-KZ"/>
              </w:rPr>
              <w:t>,</w:t>
            </w:r>
            <w:r w:rsidR="000D210D">
              <w:rPr>
                <w:rFonts w:eastAsia="TimesNewRomanPSMT"/>
                <w:sz w:val="24"/>
                <w:szCs w:val="24"/>
                <w:lang w:val="kk-KZ"/>
              </w:rPr>
              <w:t>2022</w:t>
            </w:r>
          </w:p>
          <w:p w14:paraId="35474A2F" w14:textId="221564A5" w:rsidR="009077F4" w:rsidRDefault="009077F4" w:rsidP="00AF3262">
            <w:pPr>
              <w:spacing w:after="0" w:line="240" w:lineRule="auto"/>
              <w:rPr>
                <w:rFonts w:eastAsia="TimesNewRomanPSMT"/>
                <w:sz w:val="24"/>
                <w:szCs w:val="24"/>
                <w:lang w:val="kk-KZ"/>
              </w:rPr>
            </w:pPr>
            <w:r w:rsidRPr="009077F4">
              <w:rPr>
                <w:rFonts w:eastAsia="TimesNewRomanPSMT"/>
                <w:sz w:val="24"/>
                <w:szCs w:val="24"/>
                <w:lang w:val="kk-KZ"/>
              </w:rPr>
              <w:t>24(1), pp. 1–20</w:t>
            </w:r>
          </w:p>
          <w:p w14:paraId="16C63D05" w14:textId="74106D8A" w:rsidR="006A37B2" w:rsidRPr="006E75FE" w:rsidRDefault="006E75FE" w:rsidP="00AF3262">
            <w:pPr>
              <w:spacing w:after="0" w:line="240" w:lineRule="auto"/>
              <w:rPr>
                <w:rFonts w:eastAsia="TimesNewRomanPSMT"/>
                <w:sz w:val="24"/>
                <w:szCs w:val="24"/>
                <w:lang w:val="kk-KZ"/>
              </w:rPr>
            </w:pPr>
            <w:r>
              <w:t xml:space="preserve"> </w:t>
            </w:r>
            <w:r w:rsidRPr="006E75FE">
              <w:rPr>
                <w:rFonts w:eastAsia="TimesNewRomanPSMT"/>
                <w:sz w:val="24"/>
                <w:szCs w:val="24"/>
                <w:lang w:val="kk-KZ"/>
              </w:rPr>
              <w:t>DOI: 10.3280/ecag2022oa12752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B372" w14:textId="681F1A84" w:rsidR="00BB1227" w:rsidRPr="006E75FE" w:rsidRDefault="006E75FE" w:rsidP="00B64F24">
            <w:pPr>
              <w:spacing w:after="0" w:line="240" w:lineRule="auto"/>
              <w:ind w:left="20"/>
              <w:jc w:val="center"/>
              <w:rPr>
                <w:rFonts w:eastAsia="TimesNewRomanPSMT"/>
                <w:sz w:val="24"/>
                <w:szCs w:val="24"/>
                <w:lang w:val="kk-KZ"/>
              </w:rPr>
            </w:pPr>
            <w:r>
              <w:rPr>
                <w:rFonts w:eastAsia="TimesNewRomanPSMT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3F2F5" w14:textId="0C491EE3" w:rsidR="00BB1227" w:rsidRPr="006E75FE" w:rsidRDefault="006E75FE" w:rsidP="00B64F24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3B805" w14:textId="151C3BD9" w:rsidR="006E75FE" w:rsidRPr="00CE5A95" w:rsidRDefault="006E75FE" w:rsidP="006E75FE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proofErr w:type="spellStart"/>
            <w:r w:rsidRPr="00566DD8">
              <w:rPr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566DD8">
              <w:rPr>
                <w:bCs/>
                <w:sz w:val="24"/>
                <w:szCs w:val="24"/>
                <w:lang w:eastAsia="ru-RU"/>
              </w:rPr>
              <w:t xml:space="preserve">  </w:t>
            </w:r>
            <w:r w:rsidR="002401F1">
              <w:rPr>
                <w:bCs/>
                <w:sz w:val="24"/>
                <w:szCs w:val="24"/>
                <w:lang w:val="kk-KZ" w:eastAsia="ru-RU"/>
              </w:rPr>
              <w:t>2022</w:t>
            </w:r>
            <w:r w:rsidRPr="00566DD8">
              <w:rPr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2401F1">
              <w:rPr>
                <w:bCs/>
                <w:sz w:val="24"/>
                <w:szCs w:val="24"/>
                <w:lang w:val="kk-KZ" w:eastAsia="ru-RU"/>
              </w:rPr>
              <w:t>.4</w:t>
            </w:r>
          </w:p>
          <w:p w14:paraId="40879240" w14:textId="5CFEA6A4" w:rsidR="006E75FE" w:rsidRPr="00566DD8" w:rsidRDefault="006E75FE" w:rsidP="006E75FE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>SJR – 0.</w:t>
            </w:r>
            <w:r>
              <w:rPr>
                <w:bCs/>
                <w:sz w:val="24"/>
                <w:szCs w:val="24"/>
                <w:lang w:eastAsia="ru-RU"/>
              </w:rPr>
              <w:t>217</w:t>
            </w:r>
          </w:p>
          <w:p w14:paraId="2C027373" w14:textId="689D78C9" w:rsidR="006E75FE" w:rsidRPr="00566DD8" w:rsidRDefault="006E75FE" w:rsidP="006E75FE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566DD8">
              <w:rPr>
                <w:bCs/>
                <w:sz w:val="24"/>
                <w:szCs w:val="24"/>
                <w:lang w:eastAsia="ru-RU"/>
              </w:rPr>
              <w:t>SNIP – 0.</w:t>
            </w:r>
            <w:r>
              <w:rPr>
                <w:bCs/>
                <w:sz w:val="24"/>
                <w:szCs w:val="24"/>
                <w:lang w:eastAsia="ru-RU"/>
              </w:rPr>
              <w:t>275</w:t>
            </w:r>
          </w:p>
          <w:p w14:paraId="7513C037" w14:textId="5D5FD859" w:rsidR="006E75FE" w:rsidRDefault="006E75FE" w:rsidP="006E75FE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66DD8">
              <w:rPr>
                <w:bCs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566DD8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Pr="006E75FE">
              <w:rPr>
                <w:sz w:val="24"/>
                <w:szCs w:val="24"/>
                <w:shd w:val="clear" w:color="auto" w:fill="FFFFFF"/>
              </w:rPr>
              <w:t>Social Sciences (miscellaneous)</w:t>
            </w:r>
          </w:p>
          <w:p w14:paraId="30FC72FA" w14:textId="742500A6" w:rsidR="006A37B2" w:rsidRPr="00956D9E" w:rsidRDefault="006E75FE" w:rsidP="006E75FE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566DD8">
              <w:rPr>
                <w:b/>
                <w:sz w:val="24"/>
                <w:szCs w:val="24"/>
                <w:lang w:eastAsia="ru-RU"/>
              </w:rPr>
              <w:t>процентиль-</w:t>
            </w:r>
            <w:r w:rsidR="002401F1">
              <w:rPr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3AFB8" w14:textId="74A9DF7A" w:rsidR="00BB1227" w:rsidRPr="00EB25AB" w:rsidRDefault="006E75FE" w:rsidP="00B64F24">
            <w:pPr>
              <w:spacing w:after="0" w:line="240" w:lineRule="auto"/>
              <w:ind w:left="20"/>
              <w:jc w:val="center"/>
            </w:pPr>
            <w:r w:rsidRPr="006E75FE">
              <w:t>Han, S.W., Lim, S.S.</w:t>
            </w:r>
          </w:p>
        </w:tc>
        <w:tc>
          <w:tcPr>
            <w:tcW w:w="20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909F2" w14:textId="508E40E0" w:rsidR="00BB1227" w:rsidRPr="006E75FE" w:rsidRDefault="00BB1227" w:rsidP="00B64F24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25AB">
              <w:rPr>
                <w:color w:val="000000"/>
                <w:spacing w:val="2"/>
                <w:sz w:val="24"/>
                <w:szCs w:val="24"/>
                <w:lang w:eastAsia="ru-RU"/>
              </w:rPr>
              <w:t>соавтор</w:t>
            </w:r>
            <w:proofErr w:type="spellEnd"/>
          </w:p>
        </w:tc>
      </w:tr>
    </w:tbl>
    <w:p w14:paraId="69338C19" w14:textId="44B7C91A" w:rsidR="0038497A" w:rsidRDefault="0038497A" w:rsidP="00B64F24">
      <w:pPr>
        <w:spacing w:after="0" w:line="240" w:lineRule="auto"/>
      </w:pPr>
    </w:p>
    <w:p w14:paraId="59AAC75B" w14:textId="77777777" w:rsidR="00EC135D" w:rsidRPr="00EF3E75" w:rsidRDefault="00EC135D" w:rsidP="00B64F24">
      <w:pPr>
        <w:spacing w:after="0" w:line="240" w:lineRule="auto"/>
      </w:pPr>
    </w:p>
    <w:p w14:paraId="28C6B0FC" w14:textId="69807A21" w:rsidR="00FE4291" w:rsidRPr="00EC135D" w:rsidRDefault="00FE4291" w:rsidP="00B64F24">
      <w:pPr>
        <w:spacing w:after="0" w:line="240" w:lineRule="auto"/>
        <w:rPr>
          <w:lang w:val="ru-RU"/>
        </w:rPr>
      </w:pPr>
    </w:p>
    <w:p w14:paraId="7FF4F060" w14:textId="4F3DB38E" w:rsidR="00580B48" w:rsidRPr="00580B48" w:rsidRDefault="00580B48" w:rsidP="00B64F24">
      <w:pPr>
        <w:spacing w:after="0" w:line="240" w:lineRule="auto"/>
        <w:rPr>
          <w:lang w:val="kk-KZ"/>
        </w:rPr>
      </w:pPr>
      <w:r>
        <w:rPr>
          <w:b/>
          <w:bCs/>
          <w:lang w:val="kk-KZ"/>
        </w:rPr>
        <w:t xml:space="preserve">                                    </w:t>
      </w:r>
    </w:p>
    <w:p w14:paraId="3121D26D" w14:textId="79926727" w:rsidR="00FE4291" w:rsidRPr="00580B48" w:rsidRDefault="00FE4291" w:rsidP="00B64F24">
      <w:pPr>
        <w:spacing w:after="0" w:line="240" w:lineRule="auto"/>
        <w:rPr>
          <w:lang w:val="ru-RU"/>
        </w:rPr>
      </w:pPr>
    </w:p>
    <w:p w14:paraId="008C2EEB" w14:textId="77777777" w:rsidR="00FE4291" w:rsidRPr="00580B48" w:rsidRDefault="00FE4291" w:rsidP="00B64F24">
      <w:pPr>
        <w:spacing w:after="0" w:line="240" w:lineRule="auto"/>
        <w:rPr>
          <w:lang w:val="ru-RU"/>
        </w:rPr>
      </w:pPr>
    </w:p>
    <w:sectPr w:rsidR="00FE4291" w:rsidRPr="00580B48" w:rsidSect="0038497A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E1EFF" w14:textId="77777777" w:rsidR="00F2585C" w:rsidRDefault="00F2585C" w:rsidP="00C9714A">
      <w:pPr>
        <w:spacing w:after="0" w:line="240" w:lineRule="auto"/>
      </w:pPr>
      <w:r>
        <w:separator/>
      </w:r>
    </w:p>
  </w:endnote>
  <w:endnote w:type="continuationSeparator" w:id="0">
    <w:p w14:paraId="54E06279" w14:textId="77777777" w:rsidR="00F2585C" w:rsidRDefault="00F2585C" w:rsidP="00C9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2B677" w14:textId="47496E13" w:rsidR="00C9714A" w:rsidRPr="000B3864" w:rsidRDefault="00C9714A" w:rsidP="00C9714A">
    <w:pPr>
      <w:spacing w:after="0" w:line="240" w:lineRule="auto"/>
      <w:ind w:firstLine="567"/>
      <w:jc w:val="center"/>
      <w:rPr>
        <w:b/>
        <w:bCs/>
        <w:sz w:val="24"/>
        <w:szCs w:val="24"/>
        <w:lang w:val="kk-KZ"/>
      </w:rPr>
    </w:pPr>
    <w:r>
      <w:rPr>
        <w:b/>
        <w:bCs/>
        <w:sz w:val="24"/>
        <w:szCs w:val="24"/>
        <w:lang w:val="kk-KZ"/>
      </w:rPr>
      <w:t xml:space="preserve">Соискатель      </w:t>
    </w:r>
    <w:r w:rsidRPr="000B3864">
      <w:rPr>
        <w:b/>
        <w:bCs/>
        <w:sz w:val="24"/>
        <w:szCs w:val="24"/>
        <w:lang w:val="kk-KZ"/>
      </w:rPr>
      <w:t xml:space="preserve">                                                                        </w:t>
    </w:r>
    <w:r>
      <w:rPr>
        <w:b/>
        <w:bCs/>
        <w:sz w:val="24"/>
        <w:szCs w:val="24"/>
        <w:lang w:val="kk-KZ"/>
      </w:rPr>
      <w:t xml:space="preserve">     </w:t>
    </w:r>
    <w:r w:rsidRPr="000B3864">
      <w:rPr>
        <w:b/>
        <w:bCs/>
        <w:sz w:val="24"/>
        <w:szCs w:val="24"/>
        <w:lang w:val="kk-KZ"/>
      </w:rPr>
      <w:t xml:space="preserve">                       </w:t>
    </w:r>
    <w:r>
      <w:rPr>
        <w:b/>
        <w:bCs/>
        <w:sz w:val="24"/>
        <w:szCs w:val="24"/>
        <w:lang w:val="kk-KZ"/>
      </w:rPr>
      <w:t xml:space="preserve">    </w:t>
    </w:r>
    <w:r w:rsidRPr="000B3864">
      <w:rPr>
        <w:b/>
        <w:bCs/>
        <w:sz w:val="24"/>
        <w:szCs w:val="24"/>
        <w:lang w:val="kk-KZ"/>
      </w:rPr>
      <w:t xml:space="preserve">     </w:t>
    </w:r>
    <w:r>
      <w:rPr>
        <w:b/>
        <w:bCs/>
        <w:sz w:val="24"/>
        <w:szCs w:val="24"/>
        <w:lang w:val="kk-KZ"/>
      </w:rPr>
      <w:t xml:space="preserve">   А.М. Балкибаева</w:t>
    </w:r>
  </w:p>
  <w:p w14:paraId="434ECECB" w14:textId="77777777" w:rsidR="00C9714A" w:rsidRDefault="00C9714A" w:rsidP="00C9714A">
    <w:pPr>
      <w:spacing w:after="0" w:line="240" w:lineRule="auto"/>
      <w:ind w:firstLine="567"/>
      <w:jc w:val="center"/>
      <w:rPr>
        <w:b/>
        <w:sz w:val="24"/>
        <w:szCs w:val="24"/>
        <w:lang w:val="kk-KZ"/>
      </w:rPr>
    </w:pPr>
  </w:p>
  <w:p w14:paraId="41601A3D" w14:textId="77777777" w:rsidR="00C9714A" w:rsidRPr="000B3864" w:rsidRDefault="00C9714A" w:rsidP="00C9714A">
    <w:pPr>
      <w:spacing w:after="0" w:line="240" w:lineRule="auto"/>
      <w:ind w:firstLine="567"/>
      <w:rPr>
        <w:b/>
        <w:sz w:val="24"/>
        <w:szCs w:val="24"/>
        <w:lang w:val="kk-KZ"/>
      </w:rPr>
    </w:pPr>
    <w:r>
      <w:rPr>
        <w:b/>
        <w:sz w:val="24"/>
        <w:szCs w:val="24"/>
        <w:lang w:val="kk-KZ"/>
      </w:rPr>
      <w:t xml:space="preserve">                             </w:t>
    </w:r>
    <w:r w:rsidRPr="000B3864">
      <w:rPr>
        <w:b/>
        <w:sz w:val="24"/>
        <w:szCs w:val="24"/>
        <w:lang w:val="kk-KZ"/>
      </w:rPr>
      <w:t>Ученый секретарь                                                                                                            А.А. Лекенова</w:t>
    </w:r>
  </w:p>
  <w:p w14:paraId="1EDB5D7F" w14:textId="77777777" w:rsidR="00C9714A" w:rsidRPr="00EC135D" w:rsidRDefault="00C9714A" w:rsidP="00C9714A">
    <w:pPr>
      <w:spacing w:after="0" w:line="240" w:lineRule="auto"/>
      <w:rPr>
        <w:lang w:val="ru-RU"/>
      </w:rPr>
    </w:pPr>
  </w:p>
  <w:p w14:paraId="53B6419D" w14:textId="77777777" w:rsidR="00C9714A" w:rsidRPr="00C272AB" w:rsidRDefault="00C9714A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CAA0E" w14:textId="77777777" w:rsidR="00F2585C" w:rsidRDefault="00F2585C" w:rsidP="00C9714A">
      <w:pPr>
        <w:spacing w:after="0" w:line="240" w:lineRule="auto"/>
      </w:pPr>
      <w:r>
        <w:separator/>
      </w:r>
    </w:p>
  </w:footnote>
  <w:footnote w:type="continuationSeparator" w:id="0">
    <w:p w14:paraId="7255BC0B" w14:textId="77777777" w:rsidR="00F2585C" w:rsidRDefault="00F2585C" w:rsidP="00C9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2A"/>
    <w:rsid w:val="00006396"/>
    <w:rsid w:val="000B3864"/>
    <w:rsid w:val="000D210D"/>
    <w:rsid w:val="000D7FD6"/>
    <w:rsid w:val="000E072D"/>
    <w:rsid w:val="000E0BB5"/>
    <w:rsid w:val="001449BE"/>
    <w:rsid w:val="00197FCC"/>
    <w:rsid w:val="001A0C1F"/>
    <w:rsid w:val="001D793D"/>
    <w:rsid w:val="00217D3D"/>
    <w:rsid w:val="002401F1"/>
    <w:rsid w:val="00263F39"/>
    <w:rsid w:val="002A7024"/>
    <w:rsid w:val="002B5735"/>
    <w:rsid w:val="00300AC4"/>
    <w:rsid w:val="00325A8B"/>
    <w:rsid w:val="00337A67"/>
    <w:rsid w:val="00352892"/>
    <w:rsid w:val="0038497A"/>
    <w:rsid w:val="00465A07"/>
    <w:rsid w:val="00473DA4"/>
    <w:rsid w:val="004E14E7"/>
    <w:rsid w:val="005004AB"/>
    <w:rsid w:val="00517B66"/>
    <w:rsid w:val="005370E7"/>
    <w:rsid w:val="00541591"/>
    <w:rsid w:val="00566DD8"/>
    <w:rsid w:val="00580B48"/>
    <w:rsid w:val="005C2EAA"/>
    <w:rsid w:val="006922EA"/>
    <w:rsid w:val="006A1C3E"/>
    <w:rsid w:val="006A37B2"/>
    <w:rsid w:val="006B27A5"/>
    <w:rsid w:val="006E75FE"/>
    <w:rsid w:val="006F4F1A"/>
    <w:rsid w:val="00705FF3"/>
    <w:rsid w:val="007F2E04"/>
    <w:rsid w:val="007F539B"/>
    <w:rsid w:val="0083182A"/>
    <w:rsid w:val="00857BCB"/>
    <w:rsid w:val="008C667A"/>
    <w:rsid w:val="009077F4"/>
    <w:rsid w:val="00956D9E"/>
    <w:rsid w:val="00967B75"/>
    <w:rsid w:val="009E4EEA"/>
    <w:rsid w:val="00A87C00"/>
    <w:rsid w:val="00AD47EF"/>
    <w:rsid w:val="00AF3262"/>
    <w:rsid w:val="00B07219"/>
    <w:rsid w:val="00B509BB"/>
    <w:rsid w:val="00B57FCE"/>
    <w:rsid w:val="00B64F24"/>
    <w:rsid w:val="00B665BE"/>
    <w:rsid w:val="00B71DF3"/>
    <w:rsid w:val="00BB1227"/>
    <w:rsid w:val="00C272AB"/>
    <w:rsid w:val="00C70ECC"/>
    <w:rsid w:val="00C7536A"/>
    <w:rsid w:val="00C9714A"/>
    <w:rsid w:val="00CC6941"/>
    <w:rsid w:val="00CE5A95"/>
    <w:rsid w:val="00DA1154"/>
    <w:rsid w:val="00DB5150"/>
    <w:rsid w:val="00DC571E"/>
    <w:rsid w:val="00E42906"/>
    <w:rsid w:val="00E863F4"/>
    <w:rsid w:val="00EB25AB"/>
    <w:rsid w:val="00EC135D"/>
    <w:rsid w:val="00EF3E75"/>
    <w:rsid w:val="00F2585C"/>
    <w:rsid w:val="00F42B1F"/>
    <w:rsid w:val="00F435B6"/>
    <w:rsid w:val="00F570FE"/>
    <w:rsid w:val="00F730F4"/>
    <w:rsid w:val="00F8585E"/>
    <w:rsid w:val="00FD2FED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38BE1"/>
  <w15:docId w15:val="{B0AF97A0-4759-42F2-85EC-C03058F1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97A"/>
    <w:rPr>
      <w:rFonts w:ascii="Times New Roman" w:eastAsia="Times New Roman" w:hAnsi="Times New Roman" w:cs="Times New Roman"/>
      <w:lang w:val="en-US"/>
    </w:rPr>
  </w:style>
  <w:style w:type="paragraph" w:styleId="Heading4">
    <w:name w:val="heading 4"/>
    <w:basedOn w:val="Normal"/>
    <w:link w:val="Heading4Char"/>
    <w:uiPriority w:val="9"/>
    <w:qFormat/>
    <w:rsid w:val="00B665BE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90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665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ypography-modulelvnit">
    <w:name w:val="typography-module__lvnit"/>
    <w:basedOn w:val="DefaultParagraphFont"/>
    <w:rsid w:val="00B665BE"/>
  </w:style>
  <w:style w:type="character" w:styleId="Emphasis">
    <w:name w:val="Emphasis"/>
    <w:basedOn w:val="DefaultParagraphFont"/>
    <w:uiPriority w:val="20"/>
    <w:qFormat/>
    <w:rsid w:val="00B665B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A37B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6D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71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4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71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4A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F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Aida Balkibayeva</cp:lastModifiedBy>
  <cp:revision>46</cp:revision>
  <cp:lastPrinted>2025-07-24T15:31:00Z</cp:lastPrinted>
  <dcterms:created xsi:type="dcterms:W3CDTF">2022-10-28T12:41:00Z</dcterms:created>
  <dcterms:modified xsi:type="dcterms:W3CDTF">2025-07-24T16:10:00Z</dcterms:modified>
</cp:coreProperties>
</file>