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DD6EE" w14:textId="7514A640" w:rsidR="00A66A5F" w:rsidRPr="0046519A" w:rsidRDefault="00000000" w:rsidP="004651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lang/>
        </w:rPr>
      </w:pPr>
      <w:r>
        <w:rPr>
          <w:b/>
        </w:rPr>
        <w:t>“</w:t>
      </w:r>
      <w:r w:rsidR="0046519A" w:rsidRPr="0046519A">
        <w:rPr>
          <w:b/>
          <w:lang w:val="kk-KZ"/>
        </w:rPr>
        <w:t>Дене шынықтыру және бұқаралық спорт академиясы</w:t>
      </w:r>
      <w:r>
        <w:rPr>
          <w:b/>
        </w:rPr>
        <w:t>” ЖШС</w:t>
      </w:r>
    </w:p>
    <w:p w14:paraId="167B22FC" w14:textId="11FFEEE5" w:rsidR="00A66A5F" w:rsidRPr="0046519A" w:rsidRDefault="004651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lang/>
        </w:rPr>
      </w:pPr>
      <w:r w:rsidRPr="0046519A">
        <w:rPr>
          <w:b/>
          <w:lang w:val="kk-KZ"/>
        </w:rPr>
        <w:t xml:space="preserve">оқу ісі жөніндегі проректоры, </w:t>
      </w:r>
      <w:r w:rsidRPr="0046519A">
        <w:rPr>
          <w:b/>
          <w:lang/>
        </w:rPr>
        <w:t>қауымдастырылған профессоры</w:t>
      </w:r>
    </w:p>
    <w:p w14:paraId="0CF9CBB5" w14:textId="1D92C750" w:rsidR="00A66A5F" w:rsidRPr="00E15CBF" w:rsidRDefault="004651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/>
        </w:rPr>
      </w:pPr>
      <w:r w:rsidRPr="0046519A">
        <w:rPr>
          <w:b/>
          <w:color w:val="000000"/>
          <w:lang w:val="kk-KZ"/>
        </w:rPr>
        <w:t>Қасенова Ханат Нұрбикұлы</w:t>
      </w:r>
      <w:r w:rsidRPr="00E15CBF">
        <w:rPr>
          <w:b/>
          <w:color w:val="000000"/>
          <w:lang/>
        </w:rPr>
        <w:t xml:space="preserve">ның </w:t>
      </w:r>
    </w:p>
    <w:p w14:paraId="6608A509" w14:textId="77777777" w:rsidR="00A66A5F" w:rsidRPr="00E15CB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/>
        </w:rPr>
      </w:pPr>
      <w:r w:rsidRPr="00E15CBF">
        <w:rPr>
          <w:b/>
          <w:color w:val="000000"/>
          <w:lang/>
        </w:rPr>
        <w:t xml:space="preserve">ғылыми және ғылыми-әдістемелік еңбектерінің </w:t>
      </w:r>
    </w:p>
    <w:p w14:paraId="74B032A4" w14:textId="77777777" w:rsidR="00A66A5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ТІЗІМІ</w:t>
      </w:r>
    </w:p>
    <w:p w14:paraId="2693BEC2" w14:textId="77777777" w:rsidR="00A66A5F" w:rsidRDefault="00A66A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D09D1A6" w14:textId="77777777" w:rsidR="00A66A5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СПИСОК</w:t>
      </w:r>
    </w:p>
    <w:p w14:paraId="4CBC977C" w14:textId="77777777" w:rsidR="00A66A5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>
        <w:rPr>
          <w:b/>
          <w:color w:val="000000"/>
        </w:rPr>
        <w:t>научных и научно-методических трудов</w:t>
      </w:r>
    </w:p>
    <w:p w14:paraId="7A0C4324" w14:textId="307C847D" w:rsidR="00A66A5F" w:rsidRPr="00932410" w:rsidRDefault="00932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>
        <w:rPr>
          <w:b/>
        </w:rPr>
        <w:t>проректора</w:t>
      </w:r>
      <w:r w:rsidRPr="00932410">
        <w:rPr>
          <w:b/>
        </w:rPr>
        <w:t xml:space="preserve"> </w:t>
      </w:r>
      <w:r>
        <w:rPr>
          <w:b/>
        </w:rPr>
        <w:t>по академической деятельности</w:t>
      </w:r>
      <w:r w:rsidR="0046519A">
        <w:rPr>
          <w:b/>
        </w:rPr>
        <w:t>, ассоциированного профессора</w:t>
      </w:r>
    </w:p>
    <w:p w14:paraId="4378A6C7" w14:textId="0AEC4E49" w:rsidR="00A66A5F" w:rsidRPr="0093241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</w:rPr>
        <w:t>ТОО</w:t>
      </w:r>
      <w:r w:rsidRPr="00932410">
        <w:rPr>
          <w:b/>
        </w:rPr>
        <w:t xml:space="preserve"> “</w:t>
      </w:r>
      <w:r w:rsidR="00932410">
        <w:rPr>
          <w:b/>
        </w:rPr>
        <w:t>Академии физической культуры и массового спорта</w:t>
      </w:r>
      <w:r w:rsidRPr="00932410">
        <w:rPr>
          <w:b/>
        </w:rPr>
        <w:t>”</w:t>
      </w:r>
    </w:p>
    <w:p w14:paraId="06A2ECF3" w14:textId="3A37A50E" w:rsidR="00A66A5F" w:rsidRDefault="00932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Касенова Ханата Нурбиковича</w:t>
      </w:r>
    </w:p>
    <w:p w14:paraId="3368D2C9" w14:textId="77777777" w:rsidR="00A66A5F" w:rsidRDefault="00A66A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tbl>
      <w:tblPr>
        <w:tblStyle w:val="af4"/>
        <w:tblW w:w="1049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351"/>
        <w:gridCol w:w="1193"/>
        <w:gridCol w:w="3261"/>
        <w:gridCol w:w="992"/>
        <w:gridCol w:w="2126"/>
      </w:tblGrid>
      <w:tr w:rsidR="00A66A5F" w14:paraId="66DE7476" w14:textId="77777777">
        <w:trPr>
          <w:trHeight w:val="7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6B3ED0" w14:textId="77777777" w:rsidR="00A66A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р/с</w:t>
            </w:r>
          </w:p>
          <w:p w14:paraId="48558A94" w14:textId="77777777" w:rsidR="00A66A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№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B22184" w14:textId="77777777" w:rsidR="00A66A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Атауы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BC7EF3" w14:textId="77777777" w:rsidR="00A66A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Баспа немесе қолжазба құқында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5EFA62" w14:textId="77777777" w:rsidR="00A66A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3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Баспа, журнал</w:t>
            </w:r>
          </w:p>
          <w:p w14:paraId="18B84DBB" w14:textId="77777777" w:rsidR="00A66A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3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(атауы, №, жылы, беттері), авторлық куәліктің, патенттің 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8AC763" w14:textId="77777777" w:rsidR="00A66A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Баспа табақтар </w:t>
            </w:r>
          </w:p>
          <w:p w14:paraId="7410139A" w14:textId="77777777" w:rsidR="00A66A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</w:t>
            </w:r>
          </w:p>
          <w:p w14:paraId="27CCF7DA" w14:textId="77777777" w:rsidR="00A66A5F" w:rsidRDefault="00A66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D4D383D" w14:textId="77777777" w:rsidR="00A66A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spacing w:line="240" w:lineRule="auto"/>
              <w:ind w:left="0" w:right="-10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Қосалқы авторлардың аты-жөні</w:t>
            </w:r>
          </w:p>
          <w:p w14:paraId="16737865" w14:textId="77777777" w:rsidR="00A66A5F" w:rsidRDefault="00A66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spacing w:line="240" w:lineRule="auto"/>
              <w:ind w:left="0" w:right="-109" w:hanging="2"/>
              <w:jc w:val="center"/>
              <w:rPr>
                <w:color w:val="000000"/>
              </w:rPr>
            </w:pPr>
          </w:p>
        </w:tc>
      </w:tr>
      <w:tr w:rsidR="00A66A5F" w14:paraId="15BCBF23" w14:textId="77777777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AE6D" w14:textId="77777777" w:rsidR="00A66A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№</w:t>
            </w:r>
          </w:p>
          <w:p w14:paraId="09FE8A74" w14:textId="77777777" w:rsidR="00A66A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п/п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124B8D" w14:textId="77777777" w:rsidR="00A66A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</w:t>
            </w:r>
          </w:p>
        </w:tc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17AC" w14:textId="77777777" w:rsidR="00A66A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Печатный или на правах рукописи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3DE4D8" w14:textId="77777777" w:rsidR="00A66A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3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Издательство, журнал (название, год, № страницы), № авторского свидетельства, патента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179F" w14:textId="77777777" w:rsidR="00A66A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Количество печатных листов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7410FF" w14:textId="77777777" w:rsidR="00A66A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spacing w:line="240" w:lineRule="auto"/>
              <w:ind w:left="0" w:right="-10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 соавторов</w:t>
            </w:r>
          </w:p>
        </w:tc>
      </w:tr>
      <w:tr w:rsidR="00A66A5F" w14:paraId="057ACD52" w14:textId="77777777">
        <w:trPr>
          <w:trHeight w:val="283"/>
        </w:trPr>
        <w:tc>
          <w:tcPr>
            <w:tcW w:w="1049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538C" w14:textId="77777777" w:rsidR="00A66A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spacing w:line="240" w:lineRule="auto"/>
              <w:ind w:left="0" w:right="-108" w:hanging="2"/>
              <w:jc w:val="center"/>
              <w:rPr>
                <w:b/>
                <w:color w:val="000000"/>
              </w:rPr>
            </w:pPr>
            <w:r>
              <w:rPr>
                <w:b/>
              </w:rPr>
              <w:t>Монография -1</w:t>
            </w:r>
          </w:p>
        </w:tc>
      </w:tr>
      <w:tr w:rsidR="00A66A5F" w14:paraId="13B0BBA9" w14:textId="77777777">
        <w:trPr>
          <w:trHeight w:val="7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83C0" w14:textId="77777777" w:rsidR="00A66A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824919" w14:textId="212D0AB1" w:rsidR="00A66A5F" w:rsidRPr="0046519A" w:rsidRDefault="00465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r w:rsidRPr="0046519A">
              <w:rPr>
                <w:color w:val="000000"/>
                <w:lang w:val="en-US"/>
              </w:rPr>
              <w:t>ПЕДАГОГИКАЛЫҚ ЭТИКА ЖӘНЕ ДЕОНТОЛОГИЯ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336E" w14:textId="77777777" w:rsidR="0046519A" w:rsidRPr="00F47CAF" w:rsidRDefault="0046519A" w:rsidP="0046519A">
            <w:pPr>
              <w:ind w:left="0" w:hanging="2"/>
              <w:jc w:val="both"/>
            </w:pPr>
            <w:r w:rsidRPr="00F47CAF">
              <w:t>Баспа</w:t>
            </w:r>
          </w:p>
          <w:p w14:paraId="78CFF29A" w14:textId="77777777" w:rsidR="0046519A" w:rsidRPr="00F47CAF" w:rsidRDefault="0046519A" w:rsidP="0046519A">
            <w:pPr>
              <w:ind w:left="0" w:hanging="2"/>
              <w:jc w:val="both"/>
            </w:pPr>
          </w:p>
          <w:p w14:paraId="3874A6A2" w14:textId="5C9AF0A9" w:rsidR="00A66A5F" w:rsidRDefault="0046519A" w:rsidP="0046519A">
            <w:pPr>
              <w:ind w:left="0" w:hanging="2"/>
              <w:jc w:val="both"/>
            </w:pPr>
            <w:r w:rsidRPr="00F47CAF">
              <w:t>Печат.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522BE0" w14:textId="77777777" w:rsidR="00A66A5F" w:rsidRDefault="00465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Монография</w:t>
            </w:r>
          </w:p>
          <w:p w14:paraId="3A048228" w14:textId="77777777" w:rsidR="0046519A" w:rsidRPr="00E15CBF" w:rsidRDefault="003A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rPr>
                <w:lang w:val="en-US"/>
              </w:rPr>
              <w:t>ISBN</w:t>
            </w:r>
            <w:r w:rsidRPr="00E15CBF">
              <w:t xml:space="preserve"> 978-601-262-366-6</w:t>
            </w:r>
          </w:p>
          <w:p w14:paraId="467A1AFB" w14:textId="77777777" w:rsidR="003A242F" w:rsidRDefault="003A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kk-KZ"/>
              </w:rPr>
            </w:pPr>
            <w:r>
              <w:rPr>
                <w:lang w:val="kk-KZ"/>
              </w:rPr>
              <w:t>УДК 338 Ұ574Қ ББК 65.053</w:t>
            </w:r>
          </w:p>
          <w:p w14:paraId="7C3F0550" w14:textId="77777777" w:rsidR="003A242F" w:rsidRDefault="003A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rPr>
                <w:lang w:val="kk-KZ"/>
              </w:rPr>
              <w:t>(6Қаз</w:t>
            </w:r>
            <w:r>
              <w:t>) А2</w:t>
            </w:r>
          </w:p>
          <w:p w14:paraId="1E19F8AC" w14:textId="28A3AF09" w:rsidR="003A242F" w:rsidRPr="003A242F" w:rsidRDefault="003A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Астана, 2023 -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A357" w14:textId="665D3AFD" w:rsidR="00A66A5F" w:rsidRDefault="00E15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6 п.л.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383E0A" w14:textId="2ED15C66" w:rsidR="00A66A5F" w:rsidRDefault="003A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66A5F" w14:paraId="1B75601E" w14:textId="77777777">
        <w:trPr>
          <w:trHeight w:val="777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F471" w14:textId="5E86D2E2" w:rsidR="00A66A5F" w:rsidRDefault="00000000">
            <w:pPr>
              <w:tabs>
                <w:tab w:val="left" w:pos="7920"/>
              </w:tabs>
              <w:ind w:left="0" w:right="-108" w:hanging="2"/>
              <w:jc w:val="center"/>
              <w:rPr>
                <w:b/>
              </w:rPr>
            </w:pPr>
            <w:r>
              <w:rPr>
                <w:b/>
              </w:rPr>
              <w:t xml:space="preserve">Scopus (Скопус) деректер базасында citescore (СайтСкор) бойынша кемінде 35 (отыз бес) процентиль көрсеткіші бар халықаралық рецензияланатын ғылыми журналдардағы ғылыми мақалалар - </w:t>
            </w:r>
            <w:r w:rsidR="00EF5B52">
              <w:rPr>
                <w:b/>
              </w:rPr>
              <w:t>2</w:t>
            </w:r>
          </w:p>
          <w:p w14:paraId="117DA025" w14:textId="59C805C1" w:rsidR="00A66A5F" w:rsidRDefault="00000000">
            <w:pPr>
              <w:tabs>
                <w:tab w:val="left" w:pos="7920"/>
              </w:tabs>
              <w:ind w:left="0" w:right="-108" w:hanging="2"/>
              <w:jc w:val="center"/>
              <w:rPr>
                <w:i/>
              </w:rPr>
            </w:pPr>
            <w:r>
              <w:rPr>
                <w:b/>
              </w:rPr>
              <w:t xml:space="preserve">Научные статьи в международных рецензируемых научных журналах имеющие в базе данных Scopus (Скопус) показатель процентиль по CiteScore (СайтСкор) не менее 35 (тридцати пяти) - </w:t>
            </w:r>
            <w:r w:rsidR="00EF5B52">
              <w:rPr>
                <w:b/>
              </w:rPr>
              <w:t>2</w:t>
            </w:r>
          </w:p>
        </w:tc>
      </w:tr>
      <w:tr w:rsidR="00A66A5F" w:rsidRPr="00EF5B52" w14:paraId="36461185" w14:textId="77777777">
        <w:trPr>
          <w:trHeight w:val="7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2CFA" w14:textId="77777777" w:rsidR="00A66A5F" w:rsidRDefault="00000000">
            <w:pPr>
              <w:tabs>
                <w:tab w:val="left" w:pos="7920"/>
              </w:tabs>
              <w:ind w:left="0" w:right="-108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CB30A3" w14:textId="0757F226" w:rsidR="00A66A5F" w:rsidRPr="00F47CAF" w:rsidRDefault="00EF5B52">
            <w:pPr>
              <w:ind w:left="0" w:hanging="2"/>
              <w:jc w:val="both"/>
              <w:rPr>
                <w:lang w:val="en-US"/>
              </w:rPr>
            </w:pPr>
            <w:r w:rsidRPr="00F47CAF">
              <w:rPr>
                <w:lang w:val="en-US"/>
              </w:rPr>
              <w:t>Perception of IT teachers on their methodological development: A case at Kazakhstan universities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244C" w14:textId="77777777" w:rsidR="00EF5B52" w:rsidRPr="00F47CAF" w:rsidRDefault="00EF5B52" w:rsidP="00EF5B52">
            <w:pPr>
              <w:ind w:left="0" w:hanging="2"/>
              <w:jc w:val="both"/>
            </w:pPr>
            <w:r w:rsidRPr="00F47CAF">
              <w:t>Баспа</w:t>
            </w:r>
          </w:p>
          <w:p w14:paraId="5EBA4B3A" w14:textId="77777777" w:rsidR="00EF5B52" w:rsidRPr="00F47CAF" w:rsidRDefault="00EF5B52" w:rsidP="00EF5B52">
            <w:pPr>
              <w:ind w:left="0" w:hanging="2"/>
              <w:jc w:val="both"/>
            </w:pPr>
          </w:p>
          <w:p w14:paraId="318F6348" w14:textId="2BE4E52F" w:rsidR="00A66A5F" w:rsidRPr="00F47CAF" w:rsidRDefault="00EF5B52" w:rsidP="00EF5B52">
            <w:pPr>
              <w:ind w:left="0" w:hanging="2"/>
              <w:jc w:val="both"/>
              <w:rPr>
                <w:lang w:val="en-US"/>
              </w:rPr>
            </w:pPr>
            <w:r w:rsidRPr="00F47CAF">
              <w:t>Печат.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4E2C32" w14:textId="77777777" w:rsidR="00A66A5F" w:rsidRPr="00F47CAF" w:rsidRDefault="00EF5B52">
            <w:pPr>
              <w:ind w:left="0" w:hanging="2"/>
              <w:jc w:val="both"/>
            </w:pPr>
            <w:r w:rsidRPr="00F47CAF">
              <w:rPr>
                <w:lang w:val="en-US"/>
              </w:rPr>
              <w:t xml:space="preserve">International Journal of Innovative Research and Scientific Studies, 7(4), 2024, 1354–1364. </w:t>
            </w:r>
            <w:hyperlink r:id="rId7" w:history="1">
              <w:r w:rsidRPr="00F47CAF">
                <w:rPr>
                  <w:rStyle w:val="ac"/>
                </w:rPr>
                <w:t>https://doi.org/10.53894/ijirss.v7i4.3297</w:t>
              </w:r>
            </w:hyperlink>
          </w:p>
          <w:p w14:paraId="390231C3" w14:textId="77E7D016" w:rsidR="00EF5B52" w:rsidRPr="00F47CAF" w:rsidRDefault="00EF5B52" w:rsidP="00EF5B52">
            <w:pPr>
              <w:ind w:left="0" w:hanging="2"/>
              <w:jc w:val="both"/>
            </w:pPr>
            <w:r w:rsidRPr="00F47CAF">
              <w:rPr>
                <w:lang w:val="en-US"/>
              </w:rPr>
              <w:t xml:space="preserve">CiteScore 2023 – </w:t>
            </w:r>
            <w:r w:rsidR="00A87D44" w:rsidRPr="00F47CAF">
              <w:t>2,1</w:t>
            </w:r>
          </w:p>
          <w:p w14:paraId="243BD724" w14:textId="53EE8684" w:rsidR="00EF5B52" w:rsidRPr="00F47CAF" w:rsidRDefault="00EF5B52" w:rsidP="00EF5B52">
            <w:pPr>
              <w:ind w:left="0" w:hanging="2"/>
              <w:jc w:val="both"/>
            </w:pPr>
            <w:r w:rsidRPr="00F47CAF">
              <w:rPr>
                <w:lang w:val="en-US"/>
              </w:rPr>
              <w:t xml:space="preserve">Percentile – </w:t>
            </w:r>
            <w:r w:rsidR="00A87D44" w:rsidRPr="00F47CAF">
              <w:t>69</w:t>
            </w:r>
          </w:p>
          <w:p w14:paraId="470151D7" w14:textId="21D86994" w:rsidR="00A87D44" w:rsidRPr="00F47CAF" w:rsidRDefault="00F47CAF" w:rsidP="00EF5B52">
            <w:pPr>
              <w:ind w:left="0" w:hanging="2"/>
              <w:jc w:val="both"/>
            </w:pPr>
            <w:r w:rsidRPr="00F47CAF">
              <w:t>Multidisciplinary</w:t>
            </w:r>
          </w:p>
          <w:p w14:paraId="232BBAA1" w14:textId="38F9AB95" w:rsidR="00EF5B52" w:rsidRPr="00F47CAF" w:rsidRDefault="00EF5B52" w:rsidP="00EF5B52">
            <w:pPr>
              <w:ind w:left="0" w:hanging="2"/>
              <w:jc w:val="both"/>
            </w:pPr>
            <w:r w:rsidRPr="00F47CAF">
              <w:rPr>
                <w:lang w:val="en-US"/>
              </w:rPr>
              <w:t xml:space="preserve">WoS: </w:t>
            </w:r>
            <w:r w:rsidR="00A87D44" w:rsidRPr="00F47CAF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75EC" w14:textId="55E16E24" w:rsidR="00A66A5F" w:rsidRPr="00E15CBF" w:rsidRDefault="00E15CBF">
            <w:pPr>
              <w:ind w:left="0" w:hanging="2"/>
              <w:jc w:val="both"/>
            </w:pPr>
            <w:r>
              <w:t>0,65 п.л.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2C8EB8" w14:textId="77777777" w:rsidR="00EF5B52" w:rsidRPr="00F47CAF" w:rsidRDefault="00EF5B52" w:rsidP="00EF5B52">
            <w:pPr>
              <w:ind w:left="0" w:hanging="2"/>
              <w:rPr>
                <w:lang w:val="en-US"/>
              </w:rPr>
            </w:pPr>
            <w:r w:rsidRPr="00F47CAF">
              <w:rPr>
                <w:lang w:val="en-US"/>
              </w:rPr>
              <w:t>Mukhatayev, A., Omirbayev, S., Biloshchytskyi, A.,</w:t>
            </w:r>
          </w:p>
          <w:p w14:paraId="1CEFCADC" w14:textId="106C0456" w:rsidR="00A66A5F" w:rsidRPr="00F47CAF" w:rsidRDefault="00EF5B52" w:rsidP="00EF5B52">
            <w:pPr>
              <w:ind w:left="0" w:hanging="2"/>
              <w:jc w:val="both"/>
              <w:rPr>
                <w:lang w:val="en-US"/>
              </w:rPr>
            </w:pPr>
            <w:r w:rsidRPr="00F47CAF">
              <w:rPr>
                <w:lang w:val="en-US"/>
              </w:rPr>
              <w:t>Omarova, S.</w:t>
            </w:r>
          </w:p>
        </w:tc>
      </w:tr>
      <w:tr w:rsidR="00A66A5F" w:rsidRPr="00E15CBF" w14:paraId="5CC19175" w14:textId="77777777">
        <w:trPr>
          <w:trHeight w:val="7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EC9D" w14:textId="77777777" w:rsidR="00A66A5F" w:rsidRDefault="00000000">
            <w:pPr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lastRenderedPageBreak/>
              <w:t>3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7A69BF" w14:textId="57C9438F" w:rsidR="00A66A5F" w:rsidRPr="00EF5B52" w:rsidRDefault="00746DBA">
            <w:pPr>
              <w:ind w:left="0" w:hanging="2"/>
              <w:jc w:val="both"/>
              <w:rPr>
                <w:lang w:val="en-US"/>
              </w:rPr>
            </w:pPr>
            <w:r w:rsidRPr="00573AEB">
              <w:rPr>
                <w:lang w:val="en-US"/>
              </w:rPr>
              <w:t>Quality Assurance System of Higher Education in Kazakhstan Through Stakeholders’ Eyes: An Empirical Study to Identify Its Challenges. 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8E43" w14:textId="77777777" w:rsidR="00A66A5F" w:rsidRDefault="00000000">
            <w:pPr>
              <w:ind w:left="0" w:hanging="2"/>
              <w:jc w:val="both"/>
            </w:pPr>
            <w:r>
              <w:t>Баспа</w:t>
            </w:r>
          </w:p>
          <w:p w14:paraId="1D59A44A" w14:textId="77777777" w:rsidR="00A66A5F" w:rsidRDefault="00A66A5F">
            <w:pPr>
              <w:ind w:left="0" w:hanging="2"/>
              <w:jc w:val="both"/>
            </w:pPr>
          </w:p>
          <w:p w14:paraId="13007FC8" w14:textId="77777777" w:rsidR="00A66A5F" w:rsidRDefault="00000000">
            <w:pPr>
              <w:ind w:left="0" w:hanging="2"/>
              <w:jc w:val="both"/>
            </w:pPr>
            <w:r>
              <w:t>Печат.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32C76B" w14:textId="17F4DB11" w:rsidR="00A66A5F" w:rsidRPr="00177BB8" w:rsidRDefault="00746DBA">
            <w:pPr>
              <w:ind w:left="0" w:hanging="2"/>
              <w:jc w:val="both"/>
              <w:rPr>
                <w:lang w:val="en-US"/>
              </w:rPr>
            </w:pPr>
            <w:r w:rsidRPr="00573AEB">
              <w:rPr>
                <w:i/>
                <w:iCs/>
                <w:lang w:val="en-US"/>
              </w:rPr>
              <w:t>Educ. Sci.</w:t>
            </w:r>
            <w:r w:rsidRPr="00573AEB">
              <w:rPr>
                <w:lang w:val="en-US"/>
              </w:rPr>
              <w:t> </w:t>
            </w:r>
            <w:r w:rsidRPr="00573AEB">
              <w:rPr>
                <w:b/>
                <w:bCs/>
                <w:lang w:val="en-US"/>
              </w:rPr>
              <w:t>2024</w:t>
            </w:r>
            <w:r w:rsidRPr="00573AEB">
              <w:rPr>
                <w:lang w:val="en-US"/>
              </w:rPr>
              <w:t>, </w:t>
            </w:r>
            <w:r w:rsidRPr="00573AEB">
              <w:rPr>
                <w:i/>
                <w:iCs/>
                <w:lang w:val="en-US"/>
              </w:rPr>
              <w:t>14</w:t>
            </w:r>
            <w:r w:rsidRPr="00573AEB">
              <w:rPr>
                <w:lang w:val="en-US"/>
              </w:rPr>
              <w:t>, 1297.</w:t>
            </w:r>
          </w:p>
          <w:p w14:paraId="30E10156" w14:textId="4B184959" w:rsidR="00746DBA" w:rsidRPr="00746DBA" w:rsidRDefault="00746DBA">
            <w:pPr>
              <w:ind w:left="0" w:hanging="2"/>
              <w:jc w:val="both"/>
              <w:rPr>
                <w:lang w:val="en-US"/>
              </w:rPr>
            </w:pPr>
            <w:hyperlink r:id="rId8" w:history="1">
              <w:r w:rsidRPr="00746DBA">
                <w:rPr>
                  <w:rStyle w:val="ac"/>
                  <w:lang w:val="en-US"/>
                </w:rPr>
                <w:t>https://doi.org/10.3390/educsci14121297</w:t>
              </w:r>
            </w:hyperlink>
            <w:r w:rsidRPr="00746DBA">
              <w:rPr>
                <w:lang w:val="en-US"/>
              </w:rPr>
              <w:t xml:space="preserve"> </w:t>
            </w:r>
          </w:p>
          <w:p w14:paraId="53AEADD4" w14:textId="0952D546" w:rsidR="00A66A5F" w:rsidRPr="00A87D44" w:rsidRDefault="00000000">
            <w:pPr>
              <w:ind w:left="0" w:hanging="2"/>
              <w:jc w:val="both"/>
              <w:rPr>
                <w:lang w:val="en-US"/>
              </w:rPr>
            </w:pPr>
            <w:r w:rsidRPr="00EF5B52">
              <w:rPr>
                <w:lang w:val="en-US"/>
              </w:rPr>
              <w:t xml:space="preserve">CiteScore </w:t>
            </w:r>
            <w:r w:rsidR="00A87D44">
              <w:rPr>
                <w:lang w:val="en-US"/>
              </w:rPr>
              <w:t>–</w:t>
            </w:r>
            <w:r w:rsidRPr="00EF5B52">
              <w:rPr>
                <w:lang w:val="en-US"/>
              </w:rPr>
              <w:t xml:space="preserve"> </w:t>
            </w:r>
            <w:r w:rsidR="00A87D44" w:rsidRPr="00A87D44">
              <w:rPr>
                <w:lang w:val="en-US"/>
              </w:rPr>
              <w:t>4,8</w:t>
            </w:r>
          </w:p>
          <w:p w14:paraId="6F4F9260" w14:textId="54917065" w:rsidR="00A66A5F" w:rsidRPr="00A87D44" w:rsidRDefault="00000000">
            <w:pPr>
              <w:ind w:left="0" w:hanging="2"/>
              <w:jc w:val="both"/>
              <w:rPr>
                <w:lang w:val="en-US"/>
              </w:rPr>
            </w:pPr>
            <w:r w:rsidRPr="00EF5B52">
              <w:rPr>
                <w:lang w:val="en-US"/>
              </w:rPr>
              <w:t xml:space="preserve">Percentile – </w:t>
            </w:r>
            <w:r w:rsidR="00A87D44" w:rsidRPr="00A87D44">
              <w:rPr>
                <w:lang w:val="en-US"/>
              </w:rPr>
              <w:t>81</w:t>
            </w:r>
          </w:p>
          <w:p w14:paraId="5AAF7073" w14:textId="192B5121" w:rsidR="00A66A5F" w:rsidRPr="00A87D44" w:rsidRDefault="00A87D44">
            <w:pPr>
              <w:ind w:left="0" w:hanging="2"/>
              <w:jc w:val="both"/>
              <w:rPr>
                <w:lang w:val="en-US"/>
              </w:rPr>
            </w:pPr>
            <w:r>
              <w:rPr>
                <w:lang w:val="en-US"/>
              </w:rPr>
              <w:t>Education</w:t>
            </w:r>
          </w:p>
          <w:p w14:paraId="1779C41F" w14:textId="2090F37F" w:rsidR="00A66A5F" w:rsidRPr="00746DBA" w:rsidRDefault="00000000">
            <w:pPr>
              <w:ind w:left="0" w:hanging="2"/>
              <w:jc w:val="both"/>
              <w:rPr>
                <w:lang w:val="en-US"/>
              </w:rPr>
            </w:pPr>
            <w:r w:rsidRPr="00EF5B52">
              <w:rPr>
                <w:lang w:val="en-US"/>
              </w:rPr>
              <w:t xml:space="preserve">WoS: </w:t>
            </w:r>
            <w:r w:rsidR="00746DBA" w:rsidRPr="00746DBA">
              <w:rPr>
                <w:lang w:val="en-US"/>
              </w:rPr>
              <w:t>Q1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92A8" w14:textId="18D1B3C0" w:rsidR="00A66A5F" w:rsidRPr="00E15CBF" w:rsidRDefault="00E15CBF">
            <w:pPr>
              <w:ind w:left="0" w:hanging="2"/>
              <w:jc w:val="both"/>
            </w:pPr>
            <w:r>
              <w:t>2,25 п.л.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9EB639" w14:textId="22EC07CB" w:rsidR="00A66A5F" w:rsidRPr="00746DBA" w:rsidRDefault="00746DBA">
            <w:pPr>
              <w:ind w:left="0" w:hanging="2"/>
              <w:jc w:val="both"/>
              <w:rPr>
                <w:lang w:val="en-US"/>
              </w:rPr>
            </w:pPr>
            <w:r w:rsidRPr="00573AEB">
              <w:rPr>
                <w:lang w:val="en-US"/>
              </w:rPr>
              <w:t>Mukhatayev, A.; Omirbayev, S.; Idiyatova, Y.</w:t>
            </w:r>
          </w:p>
        </w:tc>
      </w:tr>
      <w:tr w:rsidR="00746DBA" w:rsidRPr="00E15CBF" w14:paraId="16107205" w14:textId="77777777">
        <w:trPr>
          <w:trHeight w:val="7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BC49" w14:textId="0FF2E16B" w:rsidR="00746DBA" w:rsidRDefault="00746DBA">
            <w:pPr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4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2C22CC" w14:textId="72FEB272" w:rsidR="00746DBA" w:rsidRPr="00573AEB" w:rsidRDefault="00746DBA">
            <w:pPr>
              <w:ind w:left="0" w:hanging="2"/>
              <w:jc w:val="both"/>
              <w:rPr>
                <w:lang w:val="en-US"/>
              </w:rPr>
            </w:pPr>
            <w:r w:rsidRPr="00746DBA">
              <w:rPr>
                <w:lang w:val="en-US"/>
              </w:rPr>
              <w:t>Conceptual model of sustainable development of pedagogical staff competences in quality assurance of higher education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2098" w14:textId="77777777" w:rsidR="00746DBA" w:rsidRDefault="00746DBA" w:rsidP="00746DBA">
            <w:pPr>
              <w:ind w:left="0" w:hanging="2"/>
              <w:jc w:val="both"/>
            </w:pPr>
            <w:r>
              <w:t>Баспа</w:t>
            </w:r>
          </w:p>
          <w:p w14:paraId="759D2F86" w14:textId="77777777" w:rsidR="00746DBA" w:rsidRDefault="00746DBA" w:rsidP="00746DBA">
            <w:pPr>
              <w:ind w:left="0" w:hanging="2"/>
              <w:jc w:val="both"/>
            </w:pPr>
          </w:p>
          <w:p w14:paraId="603FC3B3" w14:textId="2A350C63" w:rsidR="00746DBA" w:rsidRPr="00746DBA" w:rsidRDefault="00746DBA" w:rsidP="00746DBA">
            <w:pPr>
              <w:ind w:left="0" w:hanging="2"/>
              <w:jc w:val="both"/>
              <w:rPr>
                <w:lang w:val="en-US"/>
              </w:rPr>
            </w:pPr>
            <w:r>
              <w:t>Печат.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05D3FB" w14:textId="102A4C01" w:rsidR="00746DBA" w:rsidRDefault="00746DBA">
            <w:pPr>
              <w:ind w:left="0" w:hanging="2"/>
              <w:jc w:val="both"/>
              <w:rPr>
                <w:i/>
                <w:iCs/>
                <w:lang w:val="en-US"/>
              </w:rPr>
            </w:pPr>
            <w:r w:rsidRPr="00746DBA">
              <w:rPr>
                <w:i/>
                <w:iCs/>
                <w:lang w:val="en-US"/>
              </w:rPr>
              <w:t>Front. Educ. 10:1528924</w:t>
            </w:r>
            <w:r>
              <w:rPr>
                <w:i/>
                <w:iCs/>
                <w:lang w:val="en-US"/>
              </w:rPr>
              <w:t xml:space="preserve">, </w:t>
            </w:r>
            <w:r w:rsidRPr="00746DBA">
              <w:rPr>
                <w:i/>
                <w:iCs/>
                <w:lang w:val="en-US"/>
              </w:rPr>
              <w:t>Volume 10 – 2025</w:t>
            </w:r>
          </w:p>
          <w:p w14:paraId="6AF7B6B5" w14:textId="160E5D51" w:rsidR="00746DBA" w:rsidRDefault="00746DBA">
            <w:pPr>
              <w:ind w:left="0" w:hanging="2"/>
              <w:jc w:val="both"/>
              <w:rPr>
                <w:i/>
                <w:iCs/>
                <w:lang w:val="en-US"/>
              </w:rPr>
            </w:pPr>
            <w:hyperlink r:id="rId9" w:history="1">
              <w:r w:rsidRPr="00746DBA">
                <w:rPr>
                  <w:rStyle w:val="ac"/>
                  <w:i/>
                  <w:iCs/>
                  <w:lang w:val="en-US"/>
                </w:rPr>
                <w:t>https://doi.org/10.3389/feduc.2025.1528924</w:t>
              </w:r>
            </w:hyperlink>
          </w:p>
          <w:p w14:paraId="37FFF1CA" w14:textId="7D3A5A5D" w:rsidR="00746DBA" w:rsidRPr="00746DBA" w:rsidRDefault="00746DBA" w:rsidP="00746DBA">
            <w:pPr>
              <w:ind w:left="0" w:hanging="2"/>
              <w:jc w:val="both"/>
              <w:rPr>
                <w:lang w:val="en-US"/>
              </w:rPr>
            </w:pPr>
            <w:r w:rsidRPr="00EF5B52">
              <w:rPr>
                <w:lang w:val="en-US"/>
              </w:rPr>
              <w:t>CiteScore</w:t>
            </w:r>
            <w:r w:rsidR="004C18B0">
              <w:rPr>
                <w:lang w:val="en-US"/>
              </w:rPr>
              <w:t xml:space="preserve"> 2023</w:t>
            </w:r>
            <w:r w:rsidRPr="00EF5B52">
              <w:rPr>
                <w:lang w:val="en-US"/>
              </w:rPr>
              <w:t xml:space="preserve"> </w:t>
            </w:r>
            <w:r w:rsidR="00A87D44">
              <w:rPr>
                <w:lang w:val="en-US"/>
              </w:rPr>
              <w:t>–</w:t>
            </w:r>
            <w:r w:rsidRPr="00EF5B52">
              <w:rPr>
                <w:lang w:val="en-US"/>
              </w:rPr>
              <w:t xml:space="preserve"> </w:t>
            </w:r>
            <w:r w:rsidR="00A87D44">
              <w:rPr>
                <w:lang w:val="en-US"/>
              </w:rPr>
              <w:t>2.9</w:t>
            </w:r>
          </w:p>
          <w:p w14:paraId="70EBA314" w14:textId="0AAFE388" w:rsidR="00746DBA" w:rsidRPr="00746DBA" w:rsidRDefault="00746DBA" w:rsidP="00746DBA">
            <w:pPr>
              <w:ind w:left="0" w:hanging="2"/>
              <w:jc w:val="both"/>
              <w:rPr>
                <w:lang w:val="en-US"/>
              </w:rPr>
            </w:pPr>
            <w:r w:rsidRPr="00EF5B52">
              <w:rPr>
                <w:lang w:val="en-US"/>
              </w:rPr>
              <w:t xml:space="preserve">Percentile – </w:t>
            </w:r>
            <w:r w:rsidR="00A87D44">
              <w:rPr>
                <w:lang w:val="en-US"/>
              </w:rPr>
              <w:t>62</w:t>
            </w:r>
          </w:p>
          <w:p w14:paraId="5F31324B" w14:textId="389F0C27" w:rsidR="00746DBA" w:rsidRDefault="00A87D44" w:rsidP="00746DBA">
            <w:pPr>
              <w:ind w:left="0" w:hanging="2"/>
              <w:jc w:val="both"/>
              <w:rPr>
                <w:lang w:val="en-US"/>
              </w:rPr>
            </w:pPr>
            <w:r>
              <w:rPr>
                <w:lang w:val="en-US"/>
              </w:rPr>
              <w:t>Education</w:t>
            </w:r>
          </w:p>
          <w:p w14:paraId="27A8770E" w14:textId="27E033D5" w:rsidR="00746DBA" w:rsidRPr="00746DBA" w:rsidRDefault="00746DBA" w:rsidP="00746DBA">
            <w:pPr>
              <w:ind w:left="0" w:hanging="2"/>
              <w:jc w:val="both"/>
              <w:rPr>
                <w:lang w:val="en-US"/>
              </w:rPr>
            </w:pPr>
            <w:r w:rsidRPr="00EF5B52">
              <w:rPr>
                <w:lang w:val="en-US"/>
              </w:rPr>
              <w:t xml:space="preserve">WoS: </w:t>
            </w:r>
            <w:r w:rsidRPr="00746DBA">
              <w:rPr>
                <w:lang w:val="en-US"/>
              </w:rPr>
              <w:t>Q</w:t>
            </w:r>
            <w:r>
              <w:rPr>
                <w:lang w:val="en-US"/>
              </w:rPr>
              <w:t>2</w:t>
            </w:r>
          </w:p>
          <w:p w14:paraId="094390D5" w14:textId="798174C2" w:rsidR="00746DBA" w:rsidRPr="00746DBA" w:rsidRDefault="00746DBA">
            <w:pPr>
              <w:ind w:left="0" w:hanging="2"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F6F3" w14:textId="30CEBE39" w:rsidR="00746DBA" w:rsidRPr="00E15CBF" w:rsidRDefault="00E15CBF">
            <w:pPr>
              <w:ind w:left="0" w:hanging="2"/>
              <w:jc w:val="both"/>
            </w:pPr>
            <w:r>
              <w:t>0,75 п.л.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698B44" w14:textId="5E0EF92B" w:rsidR="00746DBA" w:rsidRPr="00746DBA" w:rsidRDefault="00746DBA">
            <w:pPr>
              <w:ind w:left="0" w:hanging="2"/>
              <w:jc w:val="both"/>
              <w:rPr>
                <w:lang w:val="en-US"/>
              </w:rPr>
            </w:pPr>
            <w:r w:rsidRPr="00746DBA">
              <w:rPr>
                <w:lang w:val="en-US"/>
              </w:rPr>
              <w:t>Biloshchytskyi A, Kuchanskyi O, Andrashko Y, Mukhatayev A</w:t>
            </w:r>
            <w:r>
              <w:rPr>
                <w:lang w:val="en-US"/>
              </w:rPr>
              <w:t>.</w:t>
            </w:r>
            <w:r w:rsidRPr="00746DBA">
              <w:rPr>
                <w:lang w:val="en-US"/>
              </w:rPr>
              <w:t> </w:t>
            </w:r>
          </w:p>
        </w:tc>
      </w:tr>
      <w:tr w:rsidR="00A66A5F" w14:paraId="576C19C1" w14:textId="77777777">
        <w:trPr>
          <w:trHeight w:val="585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ADFC" w14:textId="60D2F0A6" w:rsidR="00A66A5F" w:rsidRPr="00746DBA" w:rsidRDefault="00000000">
            <w:pPr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 xml:space="preserve">Уәкілетті орган ұсынған басылымдарда - </w:t>
            </w:r>
            <w:r w:rsidR="00746DBA" w:rsidRPr="00746DBA">
              <w:rPr>
                <w:rFonts w:ascii="Times" w:eastAsia="Times" w:hAnsi="Times" w:cs="Times"/>
                <w:b/>
              </w:rPr>
              <w:t>8</w:t>
            </w:r>
          </w:p>
          <w:p w14:paraId="29485831" w14:textId="59AACE77" w:rsidR="00A66A5F" w:rsidRPr="00746DBA" w:rsidRDefault="00000000">
            <w:pPr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 xml:space="preserve">В изданиях, рекомендуемых уполномоченным органом - </w:t>
            </w:r>
            <w:r w:rsidR="00746DBA" w:rsidRPr="00746DBA">
              <w:rPr>
                <w:rFonts w:ascii="Times" w:eastAsia="Times" w:hAnsi="Times" w:cs="Times"/>
                <w:b/>
              </w:rPr>
              <w:t>8</w:t>
            </w:r>
          </w:p>
        </w:tc>
      </w:tr>
      <w:tr w:rsidR="00A66A5F" w14:paraId="4C2FD852" w14:textId="77777777">
        <w:trPr>
          <w:trHeight w:val="7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E5AA" w14:textId="79154E04" w:rsidR="00A66A5F" w:rsidRPr="00F23758" w:rsidRDefault="00F2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lang w:val="en-US"/>
              </w:rPr>
            </w:pPr>
            <w:r>
              <w:rPr>
                <w:rFonts w:ascii="Times" w:eastAsia="Times" w:hAnsi="Times" w:cs="Times"/>
                <w:lang w:val="en-US"/>
              </w:rPr>
              <w:t>5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8BA1D2" w14:textId="067E0D1D" w:rsidR="00A66A5F" w:rsidRPr="00F23758" w:rsidRDefault="00F23758">
            <w:pPr>
              <w:ind w:left="0" w:hanging="2"/>
              <w:jc w:val="both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B33B8E">
              <w:rPr>
                <w:lang w:val="en-US"/>
              </w:rPr>
              <w:t>omestic and international experience in organizing the process of professional competence development of teachers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C0D1" w14:textId="77777777" w:rsidR="00A66A5F" w:rsidRDefault="00000000">
            <w:pPr>
              <w:ind w:left="0" w:hanging="2"/>
              <w:jc w:val="both"/>
            </w:pPr>
            <w:r>
              <w:t>Баспа</w:t>
            </w:r>
          </w:p>
          <w:p w14:paraId="6DB0EF5C" w14:textId="77777777" w:rsidR="00A66A5F" w:rsidRDefault="00A66A5F">
            <w:pPr>
              <w:ind w:left="0" w:hanging="2"/>
              <w:jc w:val="both"/>
            </w:pPr>
          </w:p>
          <w:p w14:paraId="37DB89AB" w14:textId="77777777" w:rsidR="00A66A5F" w:rsidRDefault="00000000">
            <w:pPr>
              <w:ind w:left="0" w:hanging="2"/>
              <w:jc w:val="both"/>
            </w:pPr>
            <w:r>
              <w:t>Печат.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BBB439" w14:textId="77777777" w:rsidR="00A66A5F" w:rsidRDefault="00F23758">
            <w:pPr>
              <w:ind w:left="0" w:hanging="2"/>
              <w:jc w:val="both"/>
            </w:pPr>
            <w:r>
              <w:t>Вестник Торайгыров университета. Педагогическая серия. № 4(2022), Павлодар, ISSN 2710-2661,</w:t>
            </w:r>
          </w:p>
          <w:p w14:paraId="7C3D38AA" w14:textId="572C0A9F" w:rsidR="00F23758" w:rsidRDefault="00F23758">
            <w:pPr>
              <w:ind w:left="0" w:hanging="2"/>
              <w:jc w:val="both"/>
            </w:pPr>
            <w:hyperlink r:id="rId10" w:history="1">
              <w:r w:rsidRPr="005E24A7">
                <w:rPr>
                  <w:rStyle w:val="ac"/>
                </w:rPr>
                <w:t>https://doi.org/10.48081/JBRV7653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BFE7" w14:textId="1A02E193" w:rsidR="00A66A5F" w:rsidRPr="00177BB8" w:rsidRDefault="00E15CBF">
            <w:pPr>
              <w:ind w:left="0" w:hanging="2"/>
              <w:jc w:val="both"/>
            </w:pPr>
            <w:r>
              <w:t>0,65 п.л.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9081DE" w14:textId="77777777" w:rsidR="00F23758" w:rsidRDefault="00F23758" w:rsidP="00F23758">
            <w:pPr>
              <w:ind w:left="0" w:hanging="2"/>
            </w:pPr>
            <w:r>
              <w:t xml:space="preserve">А. Мухатаев, </w:t>
            </w:r>
          </w:p>
          <w:p w14:paraId="57D2E48F" w14:textId="77777777" w:rsidR="00F23758" w:rsidRDefault="00F23758" w:rsidP="00F23758">
            <w:pPr>
              <w:ind w:left="0" w:hanging="2"/>
            </w:pPr>
            <w:r>
              <w:t>С. Омирбаев,</w:t>
            </w:r>
          </w:p>
          <w:p w14:paraId="509723A8" w14:textId="77777777" w:rsidR="00F23758" w:rsidRDefault="00F23758" w:rsidP="00F23758">
            <w:pPr>
              <w:ind w:left="0" w:hanging="2"/>
            </w:pPr>
            <w:r>
              <w:t>С. Омарова,</w:t>
            </w:r>
          </w:p>
          <w:p w14:paraId="744D151C" w14:textId="513FB87A" w:rsidR="00A66A5F" w:rsidRPr="00F23758" w:rsidRDefault="00F23758" w:rsidP="00F23758">
            <w:pPr>
              <w:tabs>
                <w:tab w:val="left" w:pos="7920"/>
              </w:tabs>
              <w:ind w:left="0" w:hanging="2"/>
              <w:jc w:val="both"/>
            </w:pPr>
            <w:r>
              <w:t>С. Токсанов</w:t>
            </w:r>
          </w:p>
        </w:tc>
      </w:tr>
      <w:tr w:rsidR="00A66A5F" w14:paraId="63876AA1" w14:textId="77777777">
        <w:trPr>
          <w:trHeight w:val="7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9316" w14:textId="3C3DB2ED" w:rsidR="00A66A5F" w:rsidRDefault="00F2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6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398FE6" w14:textId="078962B4" w:rsidR="00A66A5F" w:rsidRPr="00F23758" w:rsidRDefault="00F23758">
            <w:pPr>
              <w:ind w:left="0" w:hanging="2"/>
              <w:jc w:val="both"/>
            </w:pPr>
            <w:r>
              <w:t>Анализ нормативно-правовых актов: качественно-количественная характеристика содержания стратегически значимых документов в области обеспечения качества высшего и послевузовского образования в Казахстане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73C0" w14:textId="77777777" w:rsidR="00A66A5F" w:rsidRDefault="00000000">
            <w:pPr>
              <w:ind w:left="0" w:hanging="2"/>
              <w:jc w:val="both"/>
            </w:pPr>
            <w:r>
              <w:t>Баспа</w:t>
            </w:r>
          </w:p>
          <w:p w14:paraId="662F56B4" w14:textId="77777777" w:rsidR="00A66A5F" w:rsidRDefault="00A66A5F">
            <w:pPr>
              <w:ind w:left="0" w:hanging="2"/>
              <w:jc w:val="both"/>
            </w:pPr>
          </w:p>
          <w:p w14:paraId="411E1BF2" w14:textId="77777777" w:rsidR="00A66A5F" w:rsidRDefault="00000000">
            <w:pPr>
              <w:ind w:left="0" w:hanging="2"/>
              <w:jc w:val="both"/>
            </w:pPr>
            <w:r>
              <w:t>Печат.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AAF8E0" w14:textId="77777777" w:rsidR="00A66A5F" w:rsidRDefault="00F23758">
            <w:pPr>
              <w:ind w:left="0" w:hanging="2"/>
              <w:jc w:val="both"/>
            </w:pPr>
            <w:r w:rsidRPr="00993D72">
              <w:t xml:space="preserve">Вестник Евразийского национального университета имени Л.Н. Гумилева. Серия: Педагогика. Психология. Социология, 143(2), </w:t>
            </w:r>
            <w:r>
              <w:t>2023,</w:t>
            </w:r>
          </w:p>
          <w:p w14:paraId="3B22E39D" w14:textId="08C32A72" w:rsidR="00F23758" w:rsidRDefault="00F23758">
            <w:pPr>
              <w:ind w:left="0" w:hanging="2"/>
              <w:jc w:val="both"/>
            </w:pPr>
            <w:hyperlink r:id="rId11" w:history="1">
              <w:r w:rsidRPr="005E24A7">
                <w:rPr>
                  <w:rStyle w:val="ac"/>
                </w:rPr>
                <w:t>https://bulpedps.enu.kz/index.php/main/article/view/392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C990" w14:textId="7460A913" w:rsidR="00A66A5F" w:rsidRDefault="00E15CBF">
            <w:pPr>
              <w:ind w:left="0" w:hanging="2"/>
              <w:jc w:val="both"/>
            </w:pPr>
            <w:r>
              <w:t>0,8 п.л.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CA5529" w14:textId="77777777" w:rsidR="00F23758" w:rsidRDefault="00F23758" w:rsidP="00F23758">
            <w:pPr>
              <w:ind w:left="0" w:hanging="2"/>
            </w:pPr>
            <w:r>
              <w:t>С. Омирбаев,</w:t>
            </w:r>
          </w:p>
          <w:p w14:paraId="3C31B447" w14:textId="77777777" w:rsidR="00F23758" w:rsidRDefault="00F23758" w:rsidP="00F23758">
            <w:pPr>
              <w:ind w:left="0" w:hanging="2"/>
            </w:pPr>
            <w:r>
              <w:t>А. Мухатаев,</w:t>
            </w:r>
          </w:p>
          <w:p w14:paraId="59DDCBFA" w14:textId="77777777" w:rsidR="00F23758" w:rsidRDefault="00F23758" w:rsidP="00F23758">
            <w:pPr>
              <w:ind w:left="0" w:hanging="2"/>
            </w:pPr>
            <w:r>
              <w:t>К. Куангалиева,</w:t>
            </w:r>
          </w:p>
          <w:p w14:paraId="2CE71AE6" w14:textId="77777777" w:rsidR="00F23758" w:rsidRDefault="00F23758" w:rsidP="00F23758">
            <w:pPr>
              <w:ind w:left="0" w:hanging="2"/>
            </w:pPr>
            <w:r>
              <w:t>Ш. Ахметова</w:t>
            </w:r>
          </w:p>
          <w:p w14:paraId="687B76BF" w14:textId="3EE42659" w:rsidR="00A66A5F" w:rsidRDefault="00A66A5F">
            <w:pPr>
              <w:ind w:left="0" w:hanging="2"/>
              <w:jc w:val="both"/>
            </w:pPr>
          </w:p>
        </w:tc>
      </w:tr>
      <w:tr w:rsidR="00A66A5F" w14:paraId="27C56945" w14:textId="77777777">
        <w:trPr>
          <w:trHeight w:val="7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9C3F" w14:textId="5411EC35" w:rsidR="00A66A5F" w:rsidRDefault="00F2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lastRenderedPageBreak/>
              <w:t>7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00FD19" w14:textId="50255342" w:rsidR="00A66A5F" w:rsidRDefault="00F23758">
            <w:pPr>
              <w:ind w:left="0" w:hanging="2"/>
              <w:jc w:val="both"/>
            </w:pPr>
            <w:r>
              <w:t>Ф</w:t>
            </w:r>
            <w:r w:rsidRPr="00D10518">
              <w:t>ормирование ценностного отношения к здоровью у студенческой молодежи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643F" w14:textId="77777777" w:rsidR="00A66A5F" w:rsidRDefault="00000000">
            <w:pPr>
              <w:ind w:left="0" w:hanging="2"/>
              <w:jc w:val="both"/>
            </w:pPr>
            <w:r>
              <w:t>Баспа</w:t>
            </w:r>
          </w:p>
          <w:p w14:paraId="7EE4BF9E" w14:textId="77777777" w:rsidR="00A66A5F" w:rsidRDefault="00A66A5F">
            <w:pPr>
              <w:ind w:left="0" w:hanging="2"/>
              <w:jc w:val="both"/>
            </w:pPr>
          </w:p>
          <w:p w14:paraId="2897FE9F" w14:textId="77777777" w:rsidR="00A66A5F" w:rsidRDefault="00000000">
            <w:pPr>
              <w:ind w:left="0" w:hanging="2"/>
              <w:jc w:val="both"/>
            </w:pPr>
            <w:r>
              <w:t>Печат.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1B130E" w14:textId="77777777" w:rsidR="00A66A5F" w:rsidRDefault="00F23758">
            <w:pPr>
              <w:ind w:left="0" w:hanging="2"/>
              <w:jc w:val="both"/>
            </w:pPr>
            <w:r w:rsidRPr="00D10518">
              <w:t>Вестник КазНПУ имени Абая, серия «Педагогические науки». 82, 2 (июн. 2024), 119–131</w:t>
            </w:r>
            <w:r>
              <w:t>,</w:t>
            </w:r>
          </w:p>
          <w:p w14:paraId="7C60E1E5" w14:textId="7C235F56" w:rsidR="00F23758" w:rsidRDefault="00F23758">
            <w:pPr>
              <w:ind w:left="0" w:hanging="2"/>
              <w:jc w:val="both"/>
            </w:pPr>
            <w:hyperlink r:id="rId12" w:history="1">
              <w:r w:rsidRPr="005E24A7">
                <w:rPr>
                  <w:rStyle w:val="ac"/>
                </w:rPr>
                <w:t>https://doi.org/10.51889/2959-5762.2024.82.2.011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17D6" w14:textId="30650C33" w:rsidR="00A66A5F" w:rsidRDefault="00E15CBF">
            <w:pPr>
              <w:ind w:left="0" w:hanging="2"/>
              <w:jc w:val="both"/>
            </w:pPr>
            <w:r>
              <w:t>0,8 п.л.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FF6D6B" w14:textId="77777777" w:rsidR="00F23758" w:rsidRDefault="00F23758" w:rsidP="00F23758">
            <w:pPr>
              <w:ind w:left="0" w:hanging="2"/>
              <w:rPr>
                <w:lang w:val="kk-KZ"/>
              </w:rPr>
            </w:pPr>
            <w:r w:rsidRPr="00D10518">
              <w:rPr>
                <w:lang w:val="kk-KZ"/>
              </w:rPr>
              <w:t xml:space="preserve">Duketayev B., Myrzabosynov Ye., </w:t>
            </w:r>
          </w:p>
          <w:p w14:paraId="0FEA3A25" w14:textId="71159509" w:rsidR="00A66A5F" w:rsidRDefault="00F23758" w:rsidP="00F23758">
            <w:pPr>
              <w:ind w:left="0" w:hanging="2"/>
              <w:jc w:val="both"/>
            </w:pPr>
            <w:r w:rsidRPr="00D10518">
              <w:rPr>
                <w:lang w:val="kk-KZ"/>
              </w:rPr>
              <w:t>Zhakiyanova Zh., Bekbossynov D</w:t>
            </w:r>
            <w:r>
              <w:rPr>
                <w:lang w:val="kk-KZ"/>
              </w:rPr>
              <w:t>.</w:t>
            </w:r>
          </w:p>
        </w:tc>
      </w:tr>
      <w:tr w:rsidR="00A66A5F" w:rsidRPr="00F23758" w14:paraId="6422C3F4" w14:textId="77777777">
        <w:trPr>
          <w:trHeight w:val="7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4F03" w14:textId="642B6DC0" w:rsidR="00A66A5F" w:rsidRDefault="00F2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8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22ED1D" w14:textId="77777777" w:rsidR="00F23758" w:rsidRPr="001125BA" w:rsidRDefault="00F23758" w:rsidP="00F23758">
            <w:pPr>
              <w:widowControl w:val="0"/>
              <w:tabs>
                <w:tab w:val="left" w:pos="720"/>
                <w:tab w:val="left" w:pos="1450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 w:hanging="2"/>
              <w:jc w:val="both"/>
              <w:rPr>
                <w:lang w:val="en-US"/>
              </w:rPr>
            </w:pPr>
            <w:r w:rsidRPr="001125BA">
              <w:rPr>
                <w:lang w:val="en-US"/>
              </w:rPr>
              <w:t>Methodology for assessing the level of</w:t>
            </w:r>
          </w:p>
          <w:p w14:paraId="323802DA" w14:textId="53EF3CFD" w:rsidR="00A66A5F" w:rsidRPr="00F23758" w:rsidRDefault="00F23758" w:rsidP="00F23758">
            <w:pPr>
              <w:ind w:left="0" w:hanging="2"/>
              <w:jc w:val="both"/>
              <w:rPr>
                <w:lang w:val="en-US"/>
              </w:rPr>
            </w:pPr>
            <w:r w:rsidRPr="001125BA">
              <w:rPr>
                <w:lang w:val="en-US"/>
              </w:rPr>
              <w:t>methodological competence of it teachers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3A17" w14:textId="77777777" w:rsidR="00A66A5F" w:rsidRDefault="00000000">
            <w:pPr>
              <w:ind w:left="0" w:hanging="2"/>
              <w:jc w:val="both"/>
            </w:pPr>
            <w:r>
              <w:t>Баспа</w:t>
            </w:r>
          </w:p>
          <w:p w14:paraId="010B567B" w14:textId="77777777" w:rsidR="00A66A5F" w:rsidRDefault="00A66A5F">
            <w:pPr>
              <w:ind w:left="0" w:hanging="2"/>
              <w:jc w:val="both"/>
            </w:pPr>
          </w:p>
          <w:p w14:paraId="2B016328" w14:textId="77777777" w:rsidR="00A66A5F" w:rsidRDefault="00000000">
            <w:pPr>
              <w:ind w:left="0" w:hanging="2"/>
              <w:jc w:val="both"/>
            </w:pPr>
            <w:r>
              <w:t>Печат.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D29408" w14:textId="77777777" w:rsidR="00A66A5F" w:rsidRPr="00177BB8" w:rsidRDefault="00F23758">
            <w:pPr>
              <w:ind w:left="0" w:hanging="2"/>
              <w:jc w:val="both"/>
              <w:rPr>
                <w:lang w:val="en-US"/>
              </w:rPr>
            </w:pPr>
            <w:r w:rsidRPr="001125BA">
              <w:rPr>
                <w:lang w:val="en-US"/>
              </w:rPr>
              <w:t>Scientific Journal of Astana IT University ISSN (P): 2707-9031 ISSN (E): 2707-904X VOLUME 18, JUNE 2024</w:t>
            </w:r>
            <w:r w:rsidRPr="00F23758">
              <w:rPr>
                <w:lang w:val="en-US"/>
              </w:rPr>
              <w:t>,</w:t>
            </w:r>
          </w:p>
          <w:p w14:paraId="6F45D164" w14:textId="1CFA6012" w:rsidR="00F23758" w:rsidRPr="00F23758" w:rsidRDefault="007B5929">
            <w:pPr>
              <w:ind w:left="0" w:hanging="2"/>
              <w:jc w:val="both"/>
            </w:pPr>
            <w:hyperlink r:id="rId13" w:history="1">
              <w:r w:rsidRPr="007B5929">
                <w:rPr>
                  <w:rStyle w:val="ac"/>
                </w:rPr>
                <w:t>https://doi.org/10.37943/18BTZP2235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E931" w14:textId="7ED6D3D0" w:rsidR="00A66A5F" w:rsidRPr="00E15CBF" w:rsidRDefault="00E15CBF">
            <w:pPr>
              <w:ind w:left="0" w:hanging="2"/>
              <w:jc w:val="both"/>
            </w:pPr>
            <w:r>
              <w:t>0,6 п.л.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3A0AB5" w14:textId="77777777" w:rsidR="007B5929" w:rsidRDefault="007B5929" w:rsidP="007B5929">
            <w:pPr>
              <w:ind w:left="0" w:hanging="2"/>
              <w:rPr>
                <w:lang w:val="en-US"/>
              </w:rPr>
            </w:pPr>
            <w:r>
              <w:rPr>
                <w:lang w:val="en-US"/>
              </w:rPr>
              <w:t>Toxanov,</w:t>
            </w:r>
          </w:p>
          <w:p w14:paraId="7BB9741A" w14:textId="77777777" w:rsidR="007B5929" w:rsidRDefault="007B5929" w:rsidP="007B5929">
            <w:pPr>
              <w:ind w:left="0" w:hanging="2"/>
              <w:rPr>
                <w:lang w:val="en-US"/>
              </w:rPr>
            </w:pPr>
            <w:r>
              <w:rPr>
                <w:lang w:val="en-US"/>
              </w:rPr>
              <w:t>Abzhanova</w:t>
            </w:r>
          </w:p>
          <w:p w14:paraId="14A80C0C" w14:textId="77777777" w:rsidR="007B5929" w:rsidRDefault="007B5929" w:rsidP="007B5929">
            <w:pPr>
              <w:ind w:left="0" w:hanging="2"/>
              <w:rPr>
                <w:lang w:val="en-US"/>
              </w:rPr>
            </w:pPr>
            <w:r>
              <w:rPr>
                <w:lang w:val="en-US"/>
              </w:rPr>
              <w:t>Mukhatayev</w:t>
            </w:r>
          </w:p>
          <w:p w14:paraId="73C4E8C5" w14:textId="0DE2F2EB" w:rsidR="00A66A5F" w:rsidRPr="00F23758" w:rsidRDefault="007B5929" w:rsidP="007B5929">
            <w:pPr>
              <w:ind w:left="0" w:hanging="2"/>
              <w:jc w:val="both"/>
              <w:rPr>
                <w:lang w:val="en-US"/>
              </w:rPr>
            </w:pPr>
            <w:r>
              <w:rPr>
                <w:lang w:val="en-US"/>
              </w:rPr>
              <w:t>Biloshchytskyi</w:t>
            </w:r>
          </w:p>
        </w:tc>
      </w:tr>
      <w:tr w:rsidR="00A66A5F" w14:paraId="6F85C43C" w14:textId="77777777">
        <w:trPr>
          <w:trHeight w:val="7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412F" w14:textId="2C400010" w:rsidR="00A66A5F" w:rsidRPr="007B5929" w:rsidRDefault="007B5929">
            <w:pPr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9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055DE0" w14:textId="6C013EE1" w:rsidR="00A66A5F" w:rsidRPr="00F23758" w:rsidRDefault="007B5929">
            <w:pPr>
              <w:ind w:left="0" w:hanging="2"/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873ABC">
              <w:rPr>
                <w:lang w:val="en-US"/>
              </w:rPr>
              <w:t>ntegration of the university students’ knowledge through new information technologies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1DE3" w14:textId="77777777" w:rsidR="00A66A5F" w:rsidRDefault="00000000">
            <w:pPr>
              <w:ind w:left="0" w:hanging="2"/>
              <w:jc w:val="both"/>
            </w:pPr>
            <w:r>
              <w:t>Баспа</w:t>
            </w:r>
          </w:p>
          <w:p w14:paraId="105A5A32" w14:textId="77777777" w:rsidR="00A66A5F" w:rsidRDefault="00A66A5F">
            <w:pPr>
              <w:ind w:left="0" w:hanging="2"/>
              <w:jc w:val="both"/>
            </w:pPr>
          </w:p>
          <w:p w14:paraId="7542E3A3" w14:textId="77777777" w:rsidR="00A66A5F" w:rsidRDefault="00000000">
            <w:pPr>
              <w:ind w:left="0" w:hanging="2"/>
              <w:jc w:val="both"/>
            </w:pPr>
            <w:r>
              <w:t>Печат.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23BD82" w14:textId="77777777" w:rsidR="00A66A5F" w:rsidRDefault="00A87D44">
            <w:pPr>
              <w:ind w:left="0" w:hanging="2"/>
              <w:jc w:val="both"/>
              <w:rPr>
                <w:lang w:val="en-US"/>
              </w:rPr>
            </w:pPr>
            <w:r w:rsidRPr="00FE1550">
              <w:rPr>
                <w:lang w:val="en-US"/>
              </w:rPr>
              <w:t>Higher education in Kazakhstan №3 (47) / 2024</w:t>
            </w:r>
          </w:p>
          <w:p w14:paraId="54C55CCA" w14:textId="28BFB352" w:rsidR="00A87D44" w:rsidRPr="00E15CBF" w:rsidRDefault="00A87D44" w:rsidP="00A87D44">
            <w:pPr>
              <w:ind w:left="0" w:hanging="2"/>
              <w:jc w:val="both"/>
              <w:rPr>
                <w:lang w:val="en-US"/>
              </w:rPr>
            </w:pPr>
            <w:hyperlink r:id="rId14" w:history="1">
              <w:r w:rsidRPr="00177BB8">
                <w:rPr>
                  <w:rStyle w:val="ac"/>
                  <w:lang w:val="en-US"/>
                </w:rPr>
                <w:t>https://doi.org/10.59787/2413-5488-2024-47-3-87-105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8D8C" w14:textId="1288CD99" w:rsidR="00A66A5F" w:rsidRPr="00E15CBF" w:rsidRDefault="00E15CBF">
            <w:pPr>
              <w:ind w:left="0" w:hanging="2"/>
              <w:jc w:val="both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3AE824" w14:textId="77777777" w:rsidR="00A87D44" w:rsidRDefault="00A87D44" w:rsidP="00A87D44">
            <w:pPr>
              <w:ind w:left="0" w:hanging="2"/>
              <w:rPr>
                <w:lang w:val="en-US"/>
              </w:rPr>
            </w:pPr>
            <w:r w:rsidRPr="00873ABC">
              <w:rPr>
                <w:lang w:val="en-US"/>
              </w:rPr>
              <w:t xml:space="preserve">Kassymova,  Khazhgaliyeva, Magauova, </w:t>
            </w:r>
          </w:p>
          <w:p w14:paraId="4893F75F" w14:textId="0BE882E0" w:rsidR="00A66A5F" w:rsidRDefault="00A87D44" w:rsidP="00A87D44">
            <w:pPr>
              <w:ind w:left="0" w:hanging="2"/>
              <w:jc w:val="both"/>
            </w:pPr>
            <w:r w:rsidRPr="00873ABC">
              <w:rPr>
                <w:lang w:val="en-US"/>
              </w:rPr>
              <w:t>Kenzhin</w:t>
            </w:r>
          </w:p>
        </w:tc>
      </w:tr>
      <w:tr w:rsidR="00A66A5F" w:rsidRPr="00E15CBF" w14:paraId="7A3BF12A" w14:textId="77777777">
        <w:trPr>
          <w:trHeight w:val="7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31FF" w14:textId="6CCE2341" w:rsidR="00A66A5F" w:rsidRPr="00B418DC" w:rsidRDefault="00B418DC">
            <w:pPr>
              <w:ind w:left="0" w:hanging="2"/>
              <w:jc w:val="center"/>
              <w:rPr>
                <w:rFonts w:ascii="Times" w:eastAsia="Times" w:hAnsi="Times" w:cs="Times"/>
                <w:color w:val="000000"/>
                <w:lang w:val="en-US"/>
              </w:rPr>
            </w:pPr>
            <w:r>
              <w:rPr>
                <w:rFonts w:ascii="Times" w:eastAsia="Times" w:hAnsi="Times" w:cs="Times"/>
                <w:color w:val="000000"/>
                <w:lang w:val="en-US"/>
              </w:rPr>
              <w:t>10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78FBBF" w14:textId="77242BE0" w:rsidR="00A66A5F" w:rsidRPr="00EF5B52" w:rsidRDefault="00B418DC">
            <w:pPr>
              <w:ind w:left="0" w:hanging="2"/>
              <w:jc w:val="both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FE1550">
              <w:rPr>
                <w:lang w:val="en-US"/>
              </w:rPr>
              <w:t xml:space="preserve">odeling the university's internal quality assurance system: the case of </w:t>
            </w:r>
            <w:r>
              <w:rPr>
                <w:lang w:val="en-US"/>
              </w:rPr>
              <w:t>K</w:t>
            </w:r>
            <w:r w:rsidRPr="00FE1550">
              <w:rPr>
                <w:lang w:val="en-US"/>
              </w:rPr>
              <w:t>azakhstan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4FDF" w14:textId="77777777" w:rsidR="00B418DC" w:rsidRDefault="00B418DC" w:rsidP="00B418DC">
            <w:pPr>
              <w:ind w:left="0" w:hanging="2"/>
              <w:jc w:val="both"/>
            </w:pPr>
            <w:r>
              <w:t>Баспа</w:t>
            </w:r>
          </w:p>
          <w:p w14:paraId="2BFC1CCB" w14:textId="77777777" w:rsidR="00B418DC" w:rsidRDefault="00B418DC" w:rsidP="00B418DC">
            <w:pPr>
              <w:ind w:left="0" w:hanging="2"/>
              <w:jc w:val="both"/>
            </w:pPr>
          </w:p>
          <w:p w14:paraId="7AD3DACA" w14:textId="01E9581D" w:rsidR="00A66A5F" w:rsidRPr="00B418DC" w:rsidRDefault="00B418DC" w:rsidP="00B418DC">
            <w:pPr>
              <w:ind w:left="0" w:hanging="2"/>
              <w:jc w:val="both"/>
              <w:rPr>
                <w:lang w:val="en-US"/>
              </w:rPr>
            </w:pPr>
            <w:r>
              <w:t>Печат.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346524" w14:textId="77777777" w:rsidR="00A66A5F" w:rsidRDefault="00B418DC">
            <w:pPr>
              <w:ind w:left="0" w:hanging="2"/>
              <w:jc w:val="both"/>
              <w:rPr>
                <w:lang w:val="en-US"/>
              </w:rPr>
            </w:pPr>
            <w:r w:rsidRPr="00FE1550">
              <w:rPr>
                <w:lang w:val="en-US"/>
              </w:rPr>
              <w:t>Higher education in Kazakhstan No4(48) / 2024</w:t>
            </w:r>
            <w:r>
              <w:rPr>
                <w:lang w:val="en-US"/>
              </w:rPr>
              <w:t>,</w:t>
            </w:r>
          </w:p>
          <w:p w14:paraId="61D50485" w14:textId="68E5910A" w:rsidR="00B418DC" w:rsidRPr="00B418DC" w:rsidRDefault="00B418DC">
            <w:pPr>
              <w:ind w:left="0" w:hanging="2"/>
              <w:jc w:val="both"/>
              <w:rPr>
                <w:lang w:val="en-US"/>
              </w:rPr>
            </w:pPr>
            <w:hyperlink r:id="rId15" w:history="1">
              <w:r w:rsidRPr="00B418DC">
                <w:rPr>
                  <w:rStyle w:val="ac"/>
                </w:rPr>
                <w:t>https://doi.org/10.59787/2413-5488-2024-48-4-81-95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4A78" w14:textId="0F261B7D" w:rsidR="00A66A5F" w:rsidRPr="00E15CBF" w:rsidRDefault="00E15CBF">
            <w:pPr>
              <w:ind w:left="0" w:hanging="2"/>
              <w:jc w:val="both"/>
            </w:pPr>
            <w:r>
              <w:t>0,9 п.л.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445DC1" w14:textId="77777777" w:rsidR="00B418DC" w:rsidRDefault="00B418DC" w:rsidP="00B418DC">
            <w:pPr>
              <w:ind w:left="0" w:hanging="2"/>
              <w:rPr>
                <w:lang w:val="en-US"/>
              </w:rPr>
            </w:pPr>
            <w:r>
              <w:rPr>
                <w:lang w:val="en-US"/>
              </w:rPr>
              <w:t>Mukhatayev,</w:t>
            </w:r>
          </w:p>
          <w:p w14:paraId="3ACD93C0" w14:textId="77777777" w:rsidR="00B418DC" w:rsidRDefault="00B418DC" w:rsidP="00B418DC">
            <w:pPr>
              <w:ind w:left="0" w:hanging="2"/>
              <w:rPr>
                <w:lang w:val="en-US"/>
              </w:rPr>
            </w:pPr>
            <w:r>
              <w:rPr>
                <w:lang w:val="en-US"/>
              </w:rPr>
              <w:t>Omirbayev,</w:t>
            </w:r>
          </w:p>
          <w:p w14:paraId="7BA9F008" w14:textId="77777777" w:rsidR="00B418DC" w:rsidRDefault="00B418DC" w:rsidP="00B418DC">
            <w:pPr>
              <w:ind w:left="0" w:hanging="2"/>
              <w:rPr>
                <w:lang w:val="en-US"/>
              </w:rPr>
            </w:pPr>
            <w:r>
              <w:rPr>
                <w:lang w:val="en-US"/>
              </w:rPr>
              <w:t>Biloshchytskyi,</w:t>
            </w:r>
          </w:p>
          <w:p w14:paraId="416A6774" w14:textId="77777777" w:rsidR="00B418DC" w:rsidRDefault="00B418DC" w:rsidP="00B418DC">
            <w:pPr>
              <w:ind w:left="0" w:hanging="2"/>
              <w:rPr>
                <w:lang w:val="en-US"/>
              </w:rPr>
            </w:pPr>
            <w:r>
              <w:rPr>
                <w:lang w:val="en-US"/>
              </w:rPr>
              <w:t>Toxanov,</w:t>
            </w:r>
          </w:p>
          <w:p w14:paraId="7AC532D4" w14:textId="2A0FB36B" w:rsidR="00A66A5F" w:rsidRPr="00B418DC" w:rsidRDefault="00B418DC" w:rsidP="00B418DC">
            <w:pPr>
              <w:ind w:left="0" w:hanging="2"/>
              <w:jc w:val="both"/>
              <w:rPr>
                <w:lang w:val="en-US"/>
              </w:rPr>
            </w:pPr>
            <w:r>
              <w:rPr>
                <w:lang w:val="en-US"/>
              </w:rPr>
              <w:t>Idiyatova</w:t>
            </w:r>
          </w:p>
        </w:tc>
      </w:tr>
      <w:tr w:rsidR="00A66A5F" w:rsidRPr="00E15CBF" w14:paraId="7E179C84" w14:textId="77777777">
        <w:trPr>
          <w:trHeight w:val="7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C5BA" w14:textId="2658D68B" w:rsidR="00A66A5F" w:rsidRPr="00B418DC" w:rsidRDefault="00B418DC">
            <w:pPr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lang w:val="en-US"/>
              </w:rPr>
              <w:t>11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7158F2" w14:textId="2B89081A" w:rsidR="00A66A5F" w:rsidRPr="00B418DC" w:rsidRDefault="00F135DA">
            <w:pPr>
              <w:ind w:left="0" w:hanging="2"/>
              <w:jc w:val="both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F135DA">
              <w:rPr>
                <w:lang w:val="en-US"/>
              </w:rPr>
              <w:t>odel of psychological and pedagogical guidance for university students’ soft skills development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3E3E" w14:textId="77777777" w:rsidR="00F135DA" w:rsidRDefault="00F135DA" w:rsidP="00F135DA">
            <w:pPr>
              <w:ind w:left="0" w:hanging="2"/>
              <w:jc w:val="both"/>
            </w:pPr>
            <w:r>
              <w:t>Баспа</w:t>
            </w:r>
          </w:p>
          <w:p w14:paraId="5A437C21" w14:textId="77777777" w:rsidR="00F135DA" w:rsidRDefault="00F135DA" w:rsidP="00F135DA">
            <w:pPr>
              <w:ind w:left="0" w:hanging="2"/>
              <w:jc w:val="both"/>
            </w:pPr>
          </w:p>
          <w:p w14:paraId="3EE57EFD" w14:textId="69FDF340" w:rsidR="00A66A5F" w:rsidRPr="00B418DC" w:rsidRDefault="00F135DA" w:rsidP="00F135DA">
            <w:pPr>
              <w:ind w:left="0" w:hanging="2"/>
              <w:jc w:val="both"/>
              <w:rPr>
                <w:lang w:val="en-US"/>
              </w:rPr>
            </w:pPr>
            <w:r>
              <w:t>Печат.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96BCF4" w14:textId="32D75715" w:rsidR="00F135DA" w:rsidRDefault="00F135DA" w:rsidP="00F135DA">
            <w:pPr>
              <w:ind w:left="0" w:hanging="2"/>
              <w:jc w:val="both"/>
              <w:rPr>
                <w:lang w:val="en-US"/>
              </w:rPr>
            </w:pPr>
            <w:r w:rsidRPr="00FE1550">
              <w:rPr>
                <w:lang w:val="en-US"/>
              </w:rPr>
              <w:t>Higher education in Kazakhstan No</w:t>
            </w:r>
            <w:r>
              <w:rPr>
                <w:lang w:val="en-US"/>
              </w:rPr>
              <w:t>1</w:t>
            </w:r>
            <w:r w:rsidRPr="00FE1550">
              <w:rPr>
                <w:lang w:val="en-US"/>
              </w:rPr>
              <w:t>(4</w:t>
            </w:r>
            <w:r>
              <w:rPr>
                <w:lang w:val="en-US"/>
              </w:rPr>
              <w:t>9</w:t>
            </w:r>
            <w:r w:rsidRPr="00FE1550">
              <w:rPr>
                <w:lang w:val="en-US"/>
              </w:rPr>
              <w:t>) / 202</w:t>
            </w:r>
            <w:r>
              <w:rPr>
                <w:lang w:val="en-US"/>
              </w:rPr>
              <w:t>5,</w:t>
            </w:r>
          </w:p>
          <w:p w14:paraId="56BFA80F" w14:textId="28DD32F0" w:rsidR="00A66A5F" w:rsidRPr="00B418DC" w:rsidRDefault="00F135DA">
            <w:pPr>
              <w:ind w:left="0" w:hanging="2"/>
              <w:jc w:val="both"/>
              <w:rPr>
                <w:lang w:val="en-US"/>
              </w:rPr>
            </w:pPr>
            <w:hyperlink r:id="rId16" w:history="1">
              <w:r w:rsidRPr="00F135DA">
                <w:rPr>
                  <w:rStyle w:val="ac"/>
                </w:rPr>
                <w:t>https://doi.org/10.59787/2413-5488-2025-49-1-93-104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3A78" w14:textId="64F456F1" w:rsidR="00A66A5F" w:rsidRPr="00E15CBF" w:rsidRDefault="00E15CBF">
            <w:pPr>
              <w:ind w:left="0" w:hanging="2"/>
              <w:jc w:val="both"/>
            </w:pPr>
            <w:r>
              <w:t>0,75 п.л.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3F015A" w14:textId="0C5D7861" w:rsidR="00A66A5F" w:rsidRDefault="00F135DA">
            <w:pPr>
              <w:ind w:left="0" w:hanging="2"/>
              <w:jc w:val="both"/>
              <w:rPr>
                <w:lang w:val="en-US"/>
              </w:rPr>
            </w:pPr>
            <w:r w:rsidRPr="00F135DA">
              <w:rPr>
                <w:lang w:val="en-US"/>
              </w:rPr>
              <w:t>Uaikhanova</w:t>
            </w:r>
            <w:r>
              <w:rPr>
                <w:lang w:val="en-US"/>
              </w:rPr>
              <w:t xml:space="preserve"> M.,</w:t>
            </w:r>
          </w:p>
          <w:p w14:paraId="3AA2C047" w14:textId="77777777" w:rsidR="00F135DA" w:rsidRDefault="00F135DA">
            <w:pPr>
              <w:ind w:left="0" w:hanging="2"/>
              <w:jc w:val="both"/>
              <w:rPr>
                <w:lang w:val="en-US"/>
              </w:rPr>
            </w:pPr>
            <w:r w:rsidRPr="00F135DA">
              <w:rPr>
                <w:lang w:val="en-US"/>
              </w:rPr>
              <w:t>Pshembayev</w:t>
            </w:r>
            <w:r>
              <w:rPr>
                <w:lang w:val="en-US"/>
              </w:rPr>
              <w:t xml:space="preserve"> M.,</w:t>
            </w:r>
          </w:p>
          <w:p w14:paraId="7AA3EF13" w14:textId="0BF4F1EA" w:rsidR="00F135DA" w:rsidRPr="00B418DC" w:rsidRDefault="00F135DA">
            <w:pPr>
              <w:ind w:left="0" w:hanging="2"/>
              <w:jc w:val="both"/>
              <w:rPr>
                <w:lang w:val="en-US"/>
              </w:rPr>
            </w:pPr>
            <w:r w:rsidRPr="00F135DA">
              <w:rPr>
                <w:lang w:val="en-US"/>
              </w:rPr>
              <w:t>Khaimuldina</w:t>
            </w:r>
            <w:r>
              <w:rPr>
                <w:lang w:val="en-US"/>
              </w:rPr>
              <w:t xml:space="preserve"> A.</w:t>
            </w:r>
          </w:p>
        </w:tc>
      </w:tr>
      <w:tr w:rsidR="00A66A5F" w:rsidRPr="00E15CBF" w14:paraId="313E25ED" w14:textId="77777777">
        <w:trPr>
          <w:trHeight w:val="7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7474" w14:textId="19C75F9F" w:rsidR="00A66A5F" w:rsidRPr="001743D3" w:rsidRDefault="00F135DA">
            <w:pPr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lang w:val="en-US"/>
              </w:rPr>
              <w:t>12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6C73C3" w14:textId="3222863C" w:rsidR="00A66A5F" w:rsidRPr="00EF5B52" w:rsidRDefault="001743D3">
            <w:pPr>
              <w:ind w:left="0" w:hanging="2"/>
              <w:jc w:val="both"/>
              <w:rPr>
                <w:lang w:val="en-US"/>
              </w:rPr>
            </w:pPr>
            <w:r w:rsidRPr="001743D3">
              <w:rPr>
                <w:lang w:val="en-US"/>
              </w:rPr>
              <w:t>The structure of methodological competence of university teachers and the levels of its development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4E91" w14:textId="77777777" w:rsidR="001743D3" w:rsidRDefault="001743D3" w:rsidP="001743D3">
            <w:pPr>
              <w:ind w:left="0" w:hanging="2"/>
              <w:jc w:val="both"/>
            </w:pPr>
            <w:r>
              <w:t>Баспа</w:t>
            </w:r>
          </w:p>
          <w:p w14:paraId="4564F18F" w14:textId="77777777" w:rsidR="001743D3" w:rsidRDefault="001743D3" w:rsidP="001743D3">
            <w:pPr>
              <w:ind w:left="0" w:hanging="2"/>
              <w:jc w:val="both"/>
            </w:pPr>
          </w:p>
          <w:p w14:paraId="762152EC" w14:textId="4C93CF78" w:rsidR="00A66A5F" w:rsidRPr="00B418DC" w:rsidRDefault="001743D3" w:rsidP="001743D3">
            <w:pPr>
              <w:ind w:left="0" w:hanging="2"/>
              <w:jc w:val="both"/>
              <w:rPr>
                <w:lang w:val="en-US"/>
              </w:rPr>
            </w:pPr>
            <w:r>
              <w:t>Печат.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A1F526" w14:textId="77777777" w:rsidR="001743D3" w:rsidRDefault="001743D3" w:rsidP="001743D3">
            <w:pPr>
              <w:ind w:left="0" w:hanging="2"/>
              <w:jc w:val="both"/>
              <w:rPr>
                <w:lang w:val="en-US"/>
              </w:rPr>
            </w:pPr>
            <w:r w:rsidRPr="00FE1550">
              <w:rPr>
                <w:lang w:val="en-US"/>
              </w:rPr>
              <w:t>Higher education in Kazakhstan No</w:t>
            </w:r>
            <w:r>
              <w:rPr>
                <w:lang w:val="en-US"/>
              </w:rPr>
              <w:t>1</w:t>
            </w:r>
            <w:r w:rsidRPr="00FE1550">
              <w:rPr>
                <w:lang w:val="en-US"/>
              </w:rPr>
              <w:t>(4</w:t>
            </w:r>
            <w:r>
              <w:rPr>
                <w:lang w:val="en-US"/>
              </w:rPr>
              <w:t>9</w:t>
            </w:r>
            <w:r w:rsidRPr="00FE1550">
              <w:rPr>
                <w:lang w:val="en-US"/>
              </w:rPr>
              <w:t>) / 202</w:t>
            </w:r>
            <w:r>
              <w:rPr>
                <w:lang w:val="en-US"/>
              </w:rPr>
              <w:t>5,</w:t>
            </w:r>
          </w:p>
          <w:p w14:paraId="2DDCFB0C" w14:textId="09234AA8" w:rsidR="00A66A5F" w:rsidRPr="00B418DC" w:rsidRDefault="001743D3">
            <w:pPr>
              <w:ind w:left="0" w:hanging="2"/>
              <w:jc w:val="both"/>
              <w:rPr>
                <w:lang w:val="en-US"/>
              </w:rPr>
            </w:pPr>
            <w:hyperlink r:id="rId17" w:history="1">
              <w:r w:rsidRPr="001743D3">
                <w:rPr>
                  <w:rStyle w:val="ac"/>
                </w:rPr>
                <w:t>https://doi.org/10.59787/2413-5488-2025-49-1-129-138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C385" w14:textId="37099BC3" w:rsidR="00A66A5F" w:rsidRPr="00E15CBF" w:rsidRDefault="00E15CBF">
            <w:pPr>
              <w:ind w:left="0" w:hanging="2"/>
              <w:jc w:val="both"/>
            </w:pPr>
            <w:r>
              <w:t>0,6 п.л.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749C17" w14:textId="77777777" w:rsidR="00A66A5F" w:rsidRDefault="00CC5F24">
            <w:pPr>
              <w:ind w:left="0" w:hanging="2"/>
              <w:jc w:val="both"/>
              <w:rPr>
                <w:lang w:val="en-US"/>
              </w:rPr>
            </w:pPr>
            <w:r w:rsidRPr="00CC5F24">
              <w:rPr>
                <w:lang w:val="en-US"/>
              </w:rPr>
              <w:t>Mukhatayev</w:t>
            </w:r>
            <w:r w:rsidRPr="00177BB8">
              <w:rPr>
                <w:lang w:val="en-US"/>
              </w:rPr>
              <w:t xml:space="preserve"> </w:t>
            </w:r>
            <w:r>
              <w:rPr>
                <w:lang w:val="en-US"/>
              </w:rPr>
              <w:t>A.,</w:t>
            </w:r>
          </w:p>
          <w:p w14:paraId="5310AE2D" w14:textId="77777777" w:rsidR="00CC5F24" w:rsidRDefault="00CC5F24">
            <w:pPr>
              <w:ind w:left="0" w:hanging="2"/>
              <w:jc w:val="both"/>
              <w:rPr>
                <w:lang w:val="en-US"/>
              </w:rPr>
            </w:pPr>
            <w:r w:rsidRPr="00CC5F24">
              <w:rPr>
                <w:lang w:val="en-US"/>
              </w:rPr>
              <w:t>Omirbayev</w:t>
            </w:r>
            <w:r>
              <w:rPr>
                <w:lang w:val="en-US"/>
              </w:rPr>
              <w:t xml:space="preserve"> S.,</w:t>
            </w:r>
          </w:p>
          <w:p w14:paraId="6CDE9B53" w14:textId="77777777" w:rsidR="00CC5F24" w:rsidRDefault="00CC5F24">
            <w:pPr>
              <w:ind w:left="0" w:hanging="2"/>
              <w:jc w:val="both"/>
              <w:rPr>
                <w:lang w:val="en-US"/>
              </w:rPr>
            </w:pPr>
            <w:r w:rsidRPr="00CC5F24">
              <w:rPr>
                <w:lang w:val="en-US"/>
              </w:rPr>
              <w:t>Biloshchytskyi</w:t>
            </w:r>
            <w:r>
              <w:rPr>
                <w:lang w:val="en-US"/>
              </w:rPr>
              <w:t xml:space="preserve"> A.,</w:t>
            </w:r>
          </w:p>
          <w:p w14:paraId="65B14D7B" w14:textId="77777777" w:rsidR="00CC5F24" w:rsidRDefault="00CC5F24">
            <w:pPr>
              <w:ind w:left="0" w:hanging="2"/>
              <w:jc w:val="both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CC5F24">
              <w:rPr>
                <w:lang w:val="en-US"/>
              </w:rPr>
              <w:t>oxanov</w:t>
            </w:r>
            <w:r>
              <w:rPr>
                <w:lang w:val="en-US"/>
              </w:rPr>
              <w:t xml:space="preserve"> S.,</w:t>
            </w:r>
          </w:p>
          <w:p w14:paraId="31919BC4" w14:textId="77777777" w:rsidR="00CC5F24" w:rsidRDefault="00CC5F24">
            <w:pPr>
              <w:ind w:left="0" w:hanging="2"/>
              <w:jc w:val="both"/>
              <w:rPr>
                <w:lang w:val="en-US"/>
              </w:rPr>
            </w:pPr>
            <w:r w:rsidRPr="00CC5F24">
              <w:rPr>
                <w:lang w:val="en-US"/>
              </w:rPr>
              <w:t>Mukanova</w:t>
            </w:r>
            <w:r>
              <w:rPr>
                <w:lang w:val="en-US"/>
              </w:rPr>
              <w:t xml:space="preserve"> S.,</w:t>
            </w:r>
          </w:p>
          <w:p w14:paraId="44E21B4D" w14:textId="3E38DD06" w:rsidR="00CC5F24" w:rsidRPr="00CC5F24" w:rsidRDefault="00CC5F24">
            <w:pPr>
              <w:ind w:left="0" w:hanging="2"/>
              <w:jc w:val="both"/>
              <w:rPr>
                <w:lang w:val="en-US"/>
              </w:rPr>
            </w:pPr>
            <w:r w:rsidRPr="00CC5F24">
              <w:rPr>
                <w:lang w:val="en-US"/>
              </w:rPr>
              <w:t>Zhekibayeva</w:t>
            </w:r>
            <w:r>
              <w:rPr>
                <w:lang w:val="en-US"/>
              </w:rPr>
              <w:t xml:space="preserve"> B.</w:t>
            </w:r>
          </w:p>
        </w:tc>
      </w:tr>
      <w:tr w:rsidR="00A66A5F" w14:paraId="11AD4099" w14:textId="77777777">
        <w:trPr>
          <w:trHeight w:val="327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ACEC" w14:textId="3A300E1D" w:rsidR="00A66A5F" w:rsidRPr="00932410" w:rsidRDefault="00932410">
            <w:pPr>
              <w:ind w:left="0" w:hanging="2"/>
              <w:jc w:val="center"/>
              <w:rPr>
                <w:b/>
              </w:rPr>
            </w:pPr>
            <w:r w:rsidRPr="00932410">
              <w:rPr>
                <w:b/>
              </w:rPr>
              <w:t>Ғылыми-мерзімді басылым жинағында</w:t>
            </w:r>
            <w:r>
              <w:rPr>
                <w:b/>
              </w:rPr>
              <w:t xml:space="preserve"> </w:t>
            </w:r>
            <w:r w:rsidRPr="00932410">
              <w:rPr>
                <w:b/>
              </w:rPr>
              <w:t xml:space="preserve">- </w:t>
            </w:r>
            <w:r w:rsidR="001743D3" w:rsidRPr="00932410">
              <w:rPr>
                <w:b/>
              </w:rPr>
              <w:t>2</w:t>
            </w:r>
          </w:p>
          <w:p w14:paraId="7942C5DA" w14:textId="035E6FF4" w:rsidR="00A66A5F" w:rsidRPr="00177BB8" w:rsidRDefault="00000000">
            <w:pPr>
              <w:ind w:left="0" w:hanging="2"/>
              <w:jc w:val="center"/>
              <w:rPr>
                <w:b/>
                <w:highlight w:val="yellow"/>
              </w:rPr>
            </w:pPr>
            <w:r w:rsidRPr="00932410">
              <w:rPr>
                <w:b/>
              </w:rPr>
              <w:t>В сборник</w:t>
            </w:r>
            <w:r w:rsidR="00984928" w:rsidRPr="00932410">
              <w:rPr>
                <w:b/>
              </w:rPr>
              <w:t>е научно-периодического издания</w:t>
            </w:r>
            <w:r w:rsidRPr="00932410">
              <w:rPr>
                <w:b/>
              </w:rPr>
              <w:t xml:space="preserve"> - </w:t>
            </w:r>
            <w:r w:rsidR="001743D3" w:rsidRPr="00932410">
              <w:rPr>
                <w:b/>
              </w:rPr>
              <w:t>2</w:t>
            </w:r>
          </w:p>
        </w:tc>
      </w:tr>
      <w:tr w:rsidR="00A66A5F" w14:paraId="0AAD277F" w14:textId="77777777">
        <w:trPr>
          <w:trHeight w:val="3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DF8F" w14:textId="2D6E4043" w:rsidR="00A66A5F" w:rsidRDefault="00000000">
            <w:pPr>
              <w:ind w:left="0" w:hanging="2"/>
              <w:jc w:val="center"/>
            </w:pPr>
            <w:r>
              <w:t>1</w:t>
            </w:r>
            <w:r w:rsidR="00223994">
              <w:t>3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F450B5" w14:textId="77114149" w:rsidR="00A66A5F" w:rsidRPr="00223994" w:rsidRDefault="00223994">
            <w:pPr>
              <w:ind w:left="0" w:hanging="2"/>
              <w:jc w:val="both"/>
            </w:pPr>
            <w:r w:rsidRPr="00253623">
              <w:rPr>
                <w:lang w:eastAsia="ar-SA"/>
              </w:rPr>
              <w:t>Международный опыт обеспечения качества высшего образования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3C1B" w14:textId="77777777" w:rsidR="00223994" w:rsidRDefault="00223994" w:rsidP="00223994">
            <w:pPr>
              <w:ind w:left="0" w:right="-108" w:hanging="2"/>
            </w:pPr>
            <w:r>
              <w:t>Баспа</w:t>
            </w:r>
          </w:p>
          <w:p w14:paraId="4654AC7A" w14:textId="77777777" w:rsidR="00223994" w:rsidRDefault="00223994" w:rsidP="00223994">
            <w:pPr>
              <w:ind w:left="0" w:right="-108" w:hanging="2"/>
            </w:pPr>
          </w:p>
          <w:p w14:paraId="436B4190" w14:textId="3969A7E7" w:rsidR="00A66A5F" w:rsidRDefault="00223994" w:rsidP="00223994">
            <w:pPr>
              <w:ind w:left="0" w:right="-108" w:hanging="2"/>
            </w:pPr>
            <w:r>
              <w:t>Печат.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C32C17" w14:textId="77777777" w:rsidR="00A66A5F" w:rsidRDefault="00984928">
            <w:pPr>
              <w:ind w:left="0" w:hanging="2"/>
              <w:jc w:val="both"/>
            </w:pPr>
            <w:r w:rsidRPr="00253623">
              <w:t>Научно-аналитический журнал "Высшая школа Казахстана"</w:t>
            </w:r>
            <w:r>
              <w:t>.</w:t>
            </w:r>
            <w:r w:rsidRPr="00253623">
              <w:t>No2 (42) / 2023</w:t>
            </w:r>
            <w:r>
              <w:t>, стр.  43-55,</w:t>
            </w:r>
          </w:p>
          <w:p w14:paraId="04BF19C4" w14:textId="11FC1E69" w:rsidR="00984928" w:rsidRDefault="00984928">
            <w:pPr>
              <w:ind w:left="0" w:hanging="2"/>
              <w:jc w:val="both"/>
              <w:rPr>
                <w:sz w:val="23"/>
                <w:szCs w:val="23"/>
              </w:rPr>
            </w:pPr>
            <w:hyperlink r:id="rId18" w:history="1">
              <w:r w:rsidRPr="00984928">
                <w:rPr>
                  <w:rStyle w:val="ac"/>
                </w:rPr>
                <w:t>https://doi.org/10.59787/2413-5488-2023-42-2-43-55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2F9F" w14:textId="30405230" w:rsidR="00A66A5F" w:rsidRDefault="00E15CBF">
            <w:pPr>
              <w:ind w:left="0" w:right="-108" w:hanging="2"/>
            </w:pPr>
            <w:r>
              <w:t>0,8 п.л.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F0C0F2" w14:textId="77777777" w:rsidR="007A7A1B" w:rsidRDefault="007A7A1B" w:rsidP="007A7A1B">
            <w:pPr>
              <w:ind w:left="0" w:hanging="2"/>
              <w:rPr>
                <w:lang w:val="kk-KZ"/>
              </w:rPr>
            </w:pPr>
            <w:r>
              <w:rPr>
                <w:lang w:val="kk-KZ"/>
              </w:rPr>
              <w:t>А. Мухатаев</w:t>
            </w:r>
          </w:p>
          <w:p w14:paraId="3F26E1A6" w14:textId="77777777" w:rsidR="007A7A1B" w:rsidRDefault="007A7A1B" w:rsidP="007A7A1B">
            <w:pPr>
              <w:ind w:left="0" w:hanging="2"/>
              <w:rPr>
                <w:lang w:val="kk-KZ"/>
              </w:rPr>
            </w:pPr>
            <w:r>
              <w:rPr>
                <w:lang w:val="kk-KZ"/>
              </w:rPr>
              <w:t>С. Омирбаев</w:t>
            </w:r>
          </w:p>
          <w:p w14:paraId="36E502E7" w14:textId="51AB800F" w:rsidR="00A66A5F" w:rsidRDefault="007A7A1B" w:rsidP="007A7A1B">
            <w:pPr>
              <w:keepNext/>
              <w:keepLines/>
              <w:tabs>
                <w:tab w:val="left" w:pos="7920"/>
              </w:tabs>
              <w:ind w:left="0" w:right="-108" w:hanging="2"/>
              <w:jc w:val="both"/>
            </w:pPr>
            <w:r>
              <w:rPr>
                <w:lang w:val="kk-KZ"/>
              </w:rPr>
              <w:t>А. Белощицкий</w:t>
            </w:r>
          </w:p>
        </w:tc>
      </w:tr>
      <w:tr w:rsidR="00A66A5F" w:rsidRPr="00EF5B52" w14:paraId="5DB4D797" w14:textId="77777777">
        <w:trPr>
          <w:trHeight w:val="7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E2DE" w14:textId="248EFE1D" w:rsidR="00A66A5F" w:rsidRDefault="00000000">
            <w:pPr>
              <w:ind w:left="0" w:hanging="2"/>
              <w:jc w:val="center"/>
            </w:pPr>
            <w:r>
              <w:lastRenderedPageBreak/>
              <w:t>1</w:t>
            </w:r>
            <w:r w:rsidR="00223994">
              <w:t>4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9C2D2C" w14:textId="6C4A67FE" w:rsidR="00A66A5F" w:rsidRPr="00EF5B52" w:rsidRDefault="007A7A1B">
            <w:pPr>
              <w:ind w:left="0" w:hanging="2"/>
              <w:jc w:val="both"/>
              <w:rPr>
                <w:lang w:val="en-US"/>
              </w:rPr>
            </w:pPr>
            <w:r>
              <w:rPr>
                <w:lang w:val="en-US" w:eastAsia="ar-SA"/>
              </w:rPr>
              <w:t>C</w:t>
            </w:r>
            <w:r w:rsidRPr="00D169DA">
              <w:rPr>
                <w:lang w:val="en-US" w:eastAsia="ar-SA"/>
              </w:rPr>
              <w:t>omparative analysis of the concept of</w:t>
            </w:r>
            <w:r w:rsidRPr="002840D4">
              <w:rPr>
                <w:lang w:val="en-US" w:eastAsia="ar-SA"/>
              </w:rPr>
              <w:t xml:space="preserve"> </w:t>
            </w:r>
            <w:r w:rsidRPr="00D169DA">
              <w:rPr>
                <w:lang w:val="en-US" w:eastAsia="ar-SA"/>
              </w:rPr>
              <w:t>“quality assurance” in the scientific literature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9B55" w14:textId="77777777" w:rsidR="007A7A1B" w:rsidRPr="007A7A1B" w:rsidRDefault="007A7A1B" w:rsidP="007A7A1B">
            <w:pPr>
              <w:ind w:left="0" w:right="-108" w:hanging="2"/>
              <w:jc w:val="center"/>
              <w:rPr>
                <w:lang w:val="en-US"/>
              </w:rPr>
            </w:pPr>
            <w:r w:rsidRPr="007A7A1B">
              <w:rPr>
                <w:lang w:val="en-US"/>
              </w:rPr>
              <w:t>Баспа</w:t>
            </w:r>
          </w:p>
          <w:p w14:paraId="53E0DE00" w14:textId="77777777" w:rsidR="007A7A1B" w:rsidRPr="007A7A1B" w:rsidRDefault="007A7A1B" w:rsidP="007A7A1B">
            <w:pPr>
              <w:ind w:left="0" w:right="-108" w:hanging="2"/>
              <w:jc w:val="center"/>
              <w:rPr>
                <w:lang w:val="en-US"/>
              </w:rPr>
            </w:pPr>
          </w:p>
          <w:p w14:paraId="45628F4B" w14:textId="74B182D5" w:rsidR="00A66A5F" w:rsidRPr="007A7A1B" w:rsidRDefault="007A7A1B" w:rsidP="007A7A1B">
            <w:pPr>
              <w:ind w:left="0" w:right="-108" w:hanging="2"/>
              <w:jc w:val="center"/>
              <w:rPr>
                <w:lang w:val="en-US"/>
              </w:rPr>
            </w:pPr>
            <w:r w:rsidRPr="007A7A1B">
              <w:rPr>
                <w:lang w:val="en-US"/>
              </w:rPr>
              <w:t>Печат.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68E60E" w14:textId="1C3DF3A2" w:rsidR="00A66A5F" w:rsidRPr="00F77C45" w:rsidRDefault="007A7A1B">
            <w:pPr>
              <w:ind w:left="0" w:hanging="2"/>
              <w:jc w:val="both"/>
              <w:rPr>
                <w:sz w:val="23"/>
                <w:szCs w:val="23"/>
              </w:rPr>
            </w:pPr>
            <w:r w:rsidRPr="00253623">
              <w:t>Научно-аналитический журнал "Высшая школа Казахстана"</w:t>
            </w:r>
            <w:r>
              <w:t xml:space="preserve">. №1 (45)/2024, стр. 7-22, </w:t>
            </w:r>
            <w:hyperlink r:id="rId19" w:history="1">
              <w:r w:rsidRPr="007A7A1B">
                <w:rPr>
                  <w:rStyle w:val="ac"/>
                </w:rPr>
                <w:t>https://doi.org/10.59787/2413-5488-2024-45-1-7-22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9C80" w14:textId="2E9DD68D" w:rsidR="00A66A5F" w:rsidRPr="00E15CBF" w:rsidRDefault="00E15CBF">
            <w:pPr>
              <w:ind w:left="0" w:right="-108" w:hanging="2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D6A640" w14:textId="38DFABC0" w:rsidR="00A66A5F" w:rsidRPr="00EF5B52" w:rsidRDefault="00A66A5F">
            <w:pPr>
              <w:keepNext/>
              <w:keepLines/>
              <w:tabs>
                <w:tab w:val="left" w:pos="7920"/>
              </w:tabs>
              <w:ind w:left="0" w:right="-108" w:hanging="2"/>
              <w:jc w:val="both"/>
              <w:rPr>
                <w:lang w:val="en-US"/>
              </w:rPr>
            </w:pPr>
          </w:p>
        </w:tc>
      </w:tr>
    </w:tbl>
    <w:p w14:paraId="1D573D40" w14:textId="77777777" w:rsidR="00A66A5F" w:rsidRPr="00F135DA" w:rsidRDefault="00A66A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A66A5F" w:rsidRPr="00F135D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851" w:right="567" w:bottom="90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5C188" w14:textId="77777777" w:rsidR="00B30B62" w:rsidRDefault="00B30B62">
      <w:pPr>
        <w:spacing w:line="240" w:lineRule="auto"/>
        <w:ind w:left="0" w:hanging="2"/>
      </w:pPr>
      <w:r>
        <w:separator/>
      </w:r>
    </w:p>
  </w:endnote>
  <w:endnote w:type="continuationSeparator" w:id="0">
    <w:p w14:paraId="1E53C04F" w14:textId="77777777" w:rsidR="00B30B62" w:rsidRDefault="00B30B6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BF011" w14:textId="77777777" w:rsidR="00CC5F24" w:rsidRDefault="00CC5F24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91A45" w14:textId="77777777" w:rsidR="00A66A5F" w:rsidRDefault="00A66A5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f5"/>
      <w:tblW w:w="10421" w:type="dxa"/>
      <w:tblInd w:w="-108" w:type="dxa"/>
      <w:tblLayout w:type="fixed"/>
      <w:tblLook w:val="0000" w:firstRow="0" w:lastRow="0" w:firstColumn="0" w:lastColumn="0" w:noHBand="0" w:noVBand="0"/>
    </w:tblPr>
    <w:tblGrid>
      <w:gridCol w:w="9949"/>
      <w:gridCol w:w="236"/>
      <w:gridCol w:w="236"/>
    </w:tblGrid>
    <w:tr w:rsidR="00A66A5F" w14:paraId="43F49820" w14:textId="77777777">
      <w:tc>
        <w:tcPr>
          <w:tcW w:w="9977" w:type="dxa"/>
        </w:tcPr>
        <w:p w14:paraId="287187EF" w14:textId="77777777" w:rsidR="00A66A5F" w:rsidRDefault="00A66A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  <w:tbl>
          <w:tblPr>
            <w:tblStyle w:val="af6"/>
            <w:tblW w:w="9923" w:type="dxa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6663"/>
            <w:gridCol w:w="992"/>
            <w:gridCol w:w="2268"/>
          </w:tblGrid>
          <w:tr w:rsidR="00A66A5F" w14:paraId="60A2394C" w14:textId="77777777">
            <w:tc>
              <w:tcPr>
                <w:tcW w:w="6663" w:type="dxa"/>
              </w:tcPr>
              <w:p w14:paraId="26789E83" w14:textId="77777777" w:rsidR="00A66A5F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77"/>
                    <w:tab w:val="right" w:pos="9355"/>
                  </w:tabs>
                  <w:spacing w:line="240" w:lineRule="auto"/>
                  <w:ind w:left="0" w:hanging="2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Ізденуші </w:t>
                </w:r>
              </w:p>
              <w:p w14:paraId="7C65D463" w14:textId="77777777" w:rsidR="00A66A5F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77"/>
                    <w:tab w:val="right" w:pos="9355"/>
                  </w:tabs>
                  <w:spacing w:line="240" w:lineRule="auto"/>
                  <w:ind w:left="0" w:hanging="2"/>
                  <w:rPr>
                    <w:color w:val="000000"/>
                  </w:rPr>
                </w:pPr>
                <w:r>
                  <w:rPr>
                    <w:color w:val="000000"/>
                  </w:rPr>
                  <w:t>Соискатель</w:t>
                </w:r>
              </w:p>
            </w:tc>
            <w:tc>
              <w:tcPr>
                <w:tcW w:w="992" w:type="dxa"/>
              </w:tcPr>
              <w:p w14:paraId="6991E122" w14:textId="77777777" w:rsidR="00A66A5F" w:rsidRDefault="00A66A5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77"/>
                    <w:tab w:val="right" w:pos="9355"/>
                  </w:tabs>
                  <w:spacing w:line="240" w:lineRule="auto"/>
                  <w:ind w:left="0" w:hanging="2"/>
                  <w:rPr>
                    <w:color w:val="000000"/>
                  </w:rPr>
                </w:pPr>
              </w:p>
            </w:tc>
            <w:tc>
              <w:tcPr>
                <w:tcW w:w="2268" w:type="dxa"/>
              </w:tcPr>
              <w:p w14:paraId="1C76C945" w14:textId="77777777" w:rsidR="00A66A5F" w:rsidRDefault="00A66A5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77"/>
                    <w:tab w:val="right" w:pos="9355"/>
                  </w:tabs>
                  <w:spacing w:line="240" w:lineRule="auto"/>
                  <w:ind w:left="0" w:hanging="2"/>
                  <w:rPr>
                    <w:color w:val="000000"/>
                  </w:rPr>
                </w:pPr>
              </w:p>
              <w:p w14:paraId="14140F78" w14:textId="59CE4CA2" w:rsidR="00A66A5F" w:rsidRDefault="00CC5F2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77"/>
                    <w:tab w:val="right" w:pos="9355"/>
                  </w:tabs>
                  <w:spacing w:line="240" w:lineRule="auto"/>
                  <w:ind w:left="0" w:hanging="2"/>
                  <w:rPr>
                    <w:color w:val="000000"/>
                  </w:rPr>
                </w:pPr>
                <w:r>
                  <w:rPr>
                    <w:color w:val="000000"/>
                  </w:rPr>
                  <w:t>Х. Касенов</w:t>
                </w:r>
              </w:p>
            </w:tc>
          </w:tr>
          <w:tr w:rsidR="00A66A5F" w14:paraId="4A8BBCAA" w14:textId="77777777">
            <w:tc>
              <w:tcPr>
                <w:tcW w:w="6663" w:type="dxa"/>
              </w:tcPr>
              <w:p w14:paraId="4A7CF61F" w14:textId="77777777" w:rsidR="00A66A5F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77"/>
                    <w:tab w:val="right" w:pos="9355"/>
                  </w:tabs>
                  <w:spacing w:line="240" w:lineRule="auto"/>
                  <w:ind w:left="0" w:hanging="2"/>
                  <w:rPr>
                    <w:color w:val="000000"/>
                  </w:rPr>
                </w:pPr>
                <w:r>
                  <w:rPr>
                    <w:color w:val="000000"/>
                  </w:rPr>
                  <w:t>Тізім дұрыс:</w:t>
                </w:r>
              </w:p>
              <w:p w14:paraId="36FAD11D" w14:textId="77777777" w:rsidR="00A66A5F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77"/>
                    <w:tab w:val="right" w:pos="9355"/>
                  </w:tabs>
                  <w:spacing w:line="240" w:lineRule="auto"/>
                  <w:ind w:left="0" w:hanging="2"/>
                  <w:rPr>
                    <w:color w:val="000000"/>
                  </w:rPr>
                </w:pPr>
                <w:r>
                  <w:rPr>
                    <w:color w:val="000000"/>
                  </w:rPr>
                  <w:t>Список верен:</w:t>
                </w:r>
              </w:p>
            </w:tc>
            <w:tc>
              <w:tcPr>
                <w:tcW w:w="992" w:type="dxa"/>
              </w:tcPr>
              <w:p w14:paraId="4F3514CF" w14:textId="77777777" w:rsidR="00A66A5F" w:rsidRDefault="00A66A5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77"/>
                    <w:tab w:val="right" w:pos="9355"/>
                  </w:tabs>
                  <w:spacing w:line="240" w:lineRule="auto"/>
                  <w:ind w:left="0" w:hanging="2"/>
                  <w:rPr>
                    <w:color w:val="000000"/>
                  </w:rPr>
                </w:pPr>
              </w:p>
            </w:tc>
            <w:tc>
              <w:tcPr>
                <w:tcW w:w="2268" w:type="dxa"/>
              </w:tcPr>
              <w:p w14:paraId="426C29C8" w14:textId="77777777" w:rsidR="00A66A5F" w:rsidRDefault="00A66A5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77"/>
                    <w:tab w:val="right" w:pos="9355"/>
                  </w:tabs>
                  <w:spacing w:line="240" w:lineRule="auto"/>
                  <w:ind w:left="0" w:hanging="2"/>
                  <w:rPr>
                    <w:color w:val="000000"/>
                  </w:rPr>
                </w:pPr>
              </w:p>
            </w:tc>
          </w:tr>
          <w:tr w:rsidR="00A66A5F" w14:paraId="13F90296" w14:textId="77777777">
            <w:tc>
              <w:tcPr>
                <w:tcW w:w="6663" w:type="dxa"/>
              </w:tcPr>
              <w:p w14:paraId="6DD1ABE2" w14:textId="77777777" w:rsidR="00A66A5F" w:rsidRDefault="00A66A5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77"/>
                    <w:tab w:val="right" w:pos="9355"/>
                  </w:tabs>
                  <w:spacing w:line="240" w:lineRule="auto"/>
                  <w:ind w:left="0" w:hanging="2"/>
                  <w:rPr>
                    <w:color w:val="000000"/>
                  </w:rPr>
                </w:pPr>
              </w:p>
            </w:tc>
            <w:tc>
              <w:tcPr>
                <w:tcW w:w="992" w:type="dxa"/>
              </w:tcPr>
              <w:p w14:paraId="1FBBED0C" w14:textId="77777777" w:rsidR="00A66A5F" w:rsidRDefault="00A66A5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77"/>
                    <w:tab w:val="right" w:pos="9355"/>
                  </w:tabs>
                  <w:spacing w:line="240" w:lineRule="auto"/>
                  <w:ind w:left="0" w:hanging="2"/>
                  <w:rPr>
                    <w:color w:val="000000"/>
                  </w:rPr>
                </w:pPr>
              </w:p>
            </w:tc>
            <w:tc>
              <w:tcPr>
                <w:tcW w:w="2268" w:type="dxa"/>
              </w:tcPr>
              <w:p w14:paraId="0781A73A" w14:textId="77777777" w:rsidR="00A66A5F" w:rsidRDefault="00A66A5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77"/>
                    <w:tab w:val="right" w:pos="9355"/>
                  </w:tabs>
                  <w:spacing w:line="240" w:lineRule="auto"/>
                  <w:ind w:left="0" w:hanging="2"/>
                  <w:rPr>
                    <w:color w:val="000000"/>
                  </w:rPr>
                </w:pPr>
              </w:p>
            </w:tc>
          </w:tr>
          <w:tr w:rsidR="00A66A5F" w14:paraId="728331F0" w14:textId="77777777">
            <w:tc>
              <w:tcPr>
                <w:tcW w:w="6663" w:type="dxa"/>
              </w:tcPr>
              <w:p w14:paraId="52E4F5E7" w14:textId="77777777" w:rsidR="00A66A5F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77"/>
                    <w:tab w:val="right" w:pos="9355"/>
                  </w:tabs>
                  <w:spacing w:line="240" w:lineRule="auto"/>
                  <w:ind w:left="0" w:hanging="2"/>
                  <w:rPr>
                    <w:color w:val="000000"/>
                  </w:rPr>
                </w:pPr>
                <w:r>
                  <w:rPr>
                    <w:color w:val="000000"/>
                  </w:rPr>
                  <w:t>Ғалым хатшы</w:t>
                </w:r>
              </w:p>
              <w:p w14:paraId="34BA8EB6" w14:textId="77777777" w:rsidR="00A66A5F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</w:rPr>
                </w:pPr>
                <w:r>
                  <w:t>Ученый</w:t>
                </w:r>
                <w:r>
                  <w:rPr>
                    <w:color w:val="000000"/>
                  </w:rPr>
                  <w:t xml:space="preserve"> секретарь</w:t>
                </w:r>
              </w:p>
            </w:tc>
            <w:tc>
              <w:tcPr>
                <w:tcW w:w="992" w:type="dxa"/>
              </w:tcPr>
              <w:p w14:paraId="7401B641" w14:textId="77777777" w:rsidR="00A66A5F" w:rsidRDefault="00A66A5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77"/>
                    <w:tab w:val="right" w:pos="9355"/>
                  </w:tabs>
                  <w:spacing w:line="240" w:lineRule="auto"/>
                  <w:ind w:left="0" w:hanging="2"/>
                  <w:rPr>
                    <w:color w:val="000000"/>
                  </w:rPr>
                </w:pPr>
              </w:p>
            </w:tc>
            <w:tc>
              <w:tcPr>
                <w:tcW w:w="2268" w:type="dxa"/>
              </w:tcPr>
              <w:p w14:paraId="00B9C92A" w14:textId="77777777" w:rsidR="00A66A5F" w:rsidRDefault="00A66A5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77"/>
                    <w:tab w:val="right" w:pos="9355"/>
                  </w:tabs>
                  <w:spacing w:line="240" w:lineRule="auto"/>
                  <w:ind w:left="0" w:hanging="2"/>
                  <w:rPr>
                    <w:color w:val="000000"/>
                  </w:rPr>
                </w:pPr>
              </w:p>
              <w:p w14:paraId="7266F2F2" w14:textId="2C3C9C38" w:rsidR="00A66A5F" w:rsidRDefault="0093241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77"/>
                    <w:tab w:val="right" w:pos="9355"/>
                  </w:tabs>
                  <w:spacing w:line="240" w:lineRule="auto"/>
                  <w:ind w:left="0" w:hanging="2"/>
                  <w:rPr>
                    <w:color w:val="000000"/>
                  </w:rPr>
                </w:pPr>
                <w:r>
                  <w:t>А. Лекенова</w:t>
                </w:r>
              </w:p>
            </w:tc>
          </w:tr>
        </w:tbl>
        <w:p w14:paraId="2E1FAB84" w14:textId="77777777" w:rsidR="00A66A5F" w:rsidRDefault="00A66A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40" w:lineRule="auto"/>
            <w:ind w:left="0" w:hanging="2"/>
            <w:rPr>
              <w:color w:val="000000"/>
            </w:rPr>
          </w:pPr>
        </w:p>
      </w:tc>
      <w:tc>
        <w:tcPr>
          <w:tcW w:w="222" w:type="dxa"/>
        </w:tcPr>
        <w:p w14:paraId="1003AD04" w14:textId="77777777" w:rsidR="00A66A5F" w:rsidRDefault="00A66A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40" w:lineRule="auto"/>
            <w:ind w:left="0" w:hanging="2"/>
            <w:rPr>
              <w:color w:val="000000"/>
            </w:rPr>
          </w:pPr>
        </w:p>
      </w:tc>
      <w:tc>
        <w:tcPr>
          <w:tcW w:w="222" w:type="dxa"/>
        </w:tcPr>
        <w:p w14:paraId="78111F8F" w14:textId="77777777" w:rsidR="00A66A5F" w:rsidRDefault="00A66A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40" w:lineRule="auto"/>
            <w:ind w:left="0" w:hanging="2"/>
            <w:rPr>
              <w:color w:val="000000"/>
            </w:rPr>
          </w:pPr>
        </w:p>
      </w:tc>
    </w:tr>
  </w:tbl>
  <w:p w14:paraId="197CE21D" w14:textId="77777777" w:rsidR="00A66A5F" w:rsidRDefault="00A66A5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21667" w14:textId="77777777" w:rsidR="00CC5F24" w:rsidRDefault="00CC5F24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FBFA9" w14:textId="77777777" w:rsidR="00B30B62" w:rsidRDefault="00B30B62">
      <w:pPr>
        <w:spacing w:line="240" w:lineRule="auto"/>
        <w:ind w:left="0" w:hanging="2"/>
      </w:pPr>
      <w:r>
        <w:separator/>
      </w:r>
    </w:p>
  </w:footnote>
  <w:footnote w:type="continuationSeparator" w:id="0">
    <w:p w14:paraId="6DE0B4E2" w14:textId="77777777" w:rsidR="00B30B62" w:rsidRDefault="00B30B6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15D8A" w14:textId="77777777" w:rsidR="00CC5F24" w:rsidRDefault="00CC5F24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723B8" w14:textId="77777777" w:rsidR="00CC5F24" w:rsidRDefault="00CC5F24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0E0D9" w14:textId="77777777" w:rsidR="00CC5F24" w:rsidRDefault="00CC5F24">
    <w:pPr>
      <w:pStyle w:val="a6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A5F"/>
    <w:rsid w:val="000B5FF9"/>
    <w:rsid w:val="001743D3"/>
    <w:rsid w:val="00177BB8"/>
    <w:rsid w:val="00223994"/>
    <w:rsid w:val="003A242F"/>
    <w:rsid w:val="0046519A"/>
    <w:rsid w:val="004C18B0"/>
    <w:rsid w:val="00647A82"/>
    <w:rsid w:val="00746DBA"/>
    <w:rsid w:val="007802B0"/>
    <w:rsid w:val="007A7A1B"/>
    <w:rsid w:val="007B5929"/>
    <w:rsid w:val="007E637A"/>
    <w:rsid w:val="008865ED"/>
    <w:rsid w:val="00916A67"/>
    <w:rsid w:val="00932410"/>
    <w:rsid w:val="00984928"/>
    <w:rsid w:val="00A66A5F"/>
    <w:rsid w:val="00A87D44"/>
    <w:rsid w:val="00B30B62"/>
    <w:rsid w:val="00B418DC"/>
    <w:rsid w:val="00CC5F24"/>
    <w:rsid w:val="00D814C6"/>
    <w:rsid w:val="00E15CBF"/>
    <w:rsid w:val="00EA2571"/>
    <w:rsid w:val="00EF5B52"/>
    <w:rsid w:val="00F135DA"/>
    <w:rsid w:val="00F23758"/>
    <w:rsid w:val="00F47CAF"/>
    <w:rsid w:val="00F7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26BA"/>
  <w15:docId w15:val="{018748DC-B844-4FC3-A5AD-85A9AA81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19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pPr>
      <w:spacing w:line="400" w:lineRule="atLeast"/>
    </w:pPr>
    <w:rPr>
      <w:sz w:val="28"/>
      <w:szCs w:val="20"/>
    </w:rPr>
  </w:style>
  <w:style w:type="paragraph" w:styleId="30">
    <w:name w:val="Body Text 3"/>
    <w:basedOn w:val="a"/>
    <w:pPr>
      <w:jc w:val="both"/>
    </w:pPr>
    <w:rPr>
      <w:szCs w:val="20"/>
    </w:rPr>
  </w:style>
  <w:style w:type="character" w:customStyle="1" w:styleId="a5">
    <w:name w:val="Основной текст Знак"/>
    <w:rPr>
      <w:w w:val="100"/>
      <w:position w:val="-1"/>
      <w:sz w:val="28"/>
      <w:effect w:val="none"/>
      <w:vertAlign w:val="baseline"/>
      <w:cs w:val="0"/>
      <w:em w:val="none"/>
      <w:lang w:val="ru-RU" w:eastAsia="ru-RU" w:bidi="ar-S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eviewtxt">
    <w:name w:val="previewtxt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бычный (веб)"/>
    <w:basedOn w:val="a"/>
    <w:qFormat/>
    <w:pPr>
      <w:spacing w:before="100" w:beforeAutospacing="1" w:after="100" w:afterAutospacing="1"/>
    </w:p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styleId="ac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7">
    <w:name w:val="Unresolved Mention"/>
    <w:basedOn w:val="a0"/>
    <w:uiPriority w:val="99"/>
    <w:semiHidden/>
    <w:unhideWhenUsed/>
    <w:rsid w:val="00EF5B52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F23758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6519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519A"/>
    <w:rPr>
      <w:rFonts w:ascii="Consolas" w:hAnsi="Consolas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educsci14121297" TargetMode="External"/><Relationship Id="rId13" Type="http://schemas.openxmlformats.org/officeDocument/2006/relationships/hyperlink" Target="https://doi.org/10.37943/18BTZP2235" TargetMode="External"/><Relationship Id="rId18" Type="http://schemas.openxmlformats.org/officeDocument/2006/relationships/hyperlink" Target="https://doi.org/10.59787/2413-5488-2023-42-2-43-5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doi.org/10.53894/ijirss.v7i4.3297" TargetMode="External"/><Relationship Id="rId12" Type="http://schemas.openxmlformats.org/officeDocument/2006/relationships/hyperlink" Target="https://doi.org/10.51889/2959-5762.2024.82.2.011" TargetMode="External"/><Relationship Id="rId17" Type="http://schemas.openxmlformats.org/officeDocument/2006/relationships/hyperlink" Target="https://doi.org/10.59787/2413-5488-2025-49-1-129-138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doi.org/10.59787/2413-5488-2025-49-1-93-10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ulpedps.enu.kz/index.php/main/article/view/392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doi.org/10.59787/2413-5488-2024-48-4-81-95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doi.org/10.48081/JBRV7653" TargetMode="External"/><Relationship Id="rId19" Type="http://schemas.openxmlformats.org/officeDocument/2006/relationships/hyperlink" Target="https://doi.org/10.59787/2413-5488-2024-45-1-7-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89/feduc.2025.1528924" TargetMode="External"/><Relationship Id="rId14" Type="http://schemas.openxmlformats.org/officeDocument/2006/relationships/hyperlink" Target="https://doi.org/10.59787/2413-5488-2024-47-3-87-105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2nvH0SZCFw2LwUmgRiCes03K7Q==">CgMxLjA4AHIhMUxCRy1KczZLTmpZXzMwdEN5STNoQ19VRFpqSGRBQmRN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Ханат Касенов</cp:lastModifiedBy>
  <cp:revision>6</cp:revision>
  <cp:lastPrinted>2025-06-02T15:07:00Z</cp:lastPrinted>
  <dcterms:created xsi:type="dcterms:W3CDTF">2025-04-01T09:59:00Z</dcterms:created>
  <dcterms:modified xsi:type="dcterms:W3CDTF">2025-06-02T15:16:00Z</dcterms:modified>
</cp:coreProperties>
</file>